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xlsb" ContentType="application/vnd.ms-excel.sheet.binary.macroEnabled.12"/>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XSpec="center" w:tblpY="4721"/>
        <w:tblW w:w="10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41"/>
        <w:gridCol w:w="284"/>
        <w:gridCol w:w="1915"/>
        <w:gridCol w:w="294"/>
        <w:gridCol w:w="1917"/>
        <w:gridCol w:w="294"/>
        <w:gridCol w:w="1932"/>
        <w:gridCol w:w="280"/>
        <w:gridCol w:w="1918"/>
      </w:tblGrid>
      <w:tr w:rsidR="005E661A" w:rsidRPr="004C4158" w:rsidTr="005E661A">
        <w:trPr>
          <w:trHeight w:val="1794"/>
        </w:trPr>
        <w:tc>
          <w:tcPr>
            <w:tcW w:w="1941" w:type="dxa"/>
          </w:tcPr>
          <w:p w:rsidR="005E661A" w:rsidRPr="004C4158" w:rsidRDefault="00DE7237" w:rsidP="005E661A">
            <w:pPr>
              <w:rPr>
                <w:b/>
              </w:rPr>
            </w:pPr>
            <w:r w:rsidRPr="00DE7237">
              <w:rPr>
                <w:b/>
                <w:noProof/>
                <w:lang w:val="en-AU" w:eastAsia="en-AU" w:bidi="ar-SA"/>
              </w:rPr>
              <w:drawing>
                <wp:anchor distT="0" distB="0" distL="114300" distR="114300" simplePos="0" relativeHeight="251701248" behindDoc="0" locked="0" layoutInCell="1" allowOverlap="1">
                  <wp:simplePos x="0" y="0"/>
                  <wp:positionH relativeFrom="page">
                    <wp:posOffset>-64135</wp:posOffset>
                  </wp:positionH>
                  <wp:positionV relativeFrom="page">
                    <wp:posOffset>488950</wp:posOffset>
                  </wp:positionV>
                  <wp:extent cx="6911340" cy="4924425"/>
                  <wp:effectExtent l="133350" t="38100" r="60960" b="66675"/>
                  <wp:wrapNone/>
                  <wp:docPr id="2" name="Picture 4" descr="Whole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 School.jpg"/>
                          <pic:cNvPicPr/>
                        </pic:nvPicPr>
                        <pic:blipFill>
                          <a:blip r:embed="rId9" cstate="print"/>
                          <a:srcRect l="3861" r="2574"/>
                          <a:stretch>
                            <a:fillRect/>
                          </a:stretch>
                        </pic:blipFill>
                        <pic:spPr>
                          <a:xfrm>
                            <a:off x="0" y="0"/>
                            <a:ext cx="6911340" cy="4924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284" w:type="dxa"/>
          </w:tcPr>
          <w:p w:rsidR="005E661A" w:rsidRPr="004C4158" w:rsidRDefault="005E661A" w:rsidP="005E661A">
            <w:pPr>
              <w:rPr>
                <w:b/>
              </w:rPr>
            </w:pPr>
          </w:p>
        </w:tc>
        <w:tc>
          <w:tcPr>
            <w:tcW w:w="1915" w:type="dxa"/>
          </w:tcPr>
          <w:p w:rsidR="005E661A" w:rsidRPr="004C4158" w:rsidRDefault="005E661A" w:rsidP="005E661A">
            <w:pPr>
              <w:rPr>
                <w:b/>
              </w:rPr>
            </w:pPr>
          </w:p>
        </w:tc>
        <w:tc>
          <w:tcPr>
            <w:tcW w:w="294" w:type="dxa"/>
          </w:tcPr>
          <w:p w:rsidR="005E661A" w:rsidRPr="004C4158" w:rsidRDefault="005E661A" w:rsidP="005E661A">
            <w:pPr>
              <w:rPr>
                <w:b/>
              </w:rPr>
            </w:pPr>
          </w:p>
        </w:tc>
        <w:tc>
          <w:tcPr>
            <w:tcW w:w="1917" w:type="dxa"/>
          </w:tcPr>
          <w:p w:rsidR="005E661A" w:rsidRPr="004C4158" w:rsidRDefault="005E661A" w:rsidP="005E661A">
            <w:pPr>
              <w:rPr>
                <w:b/>
              </w:rPr>
            </w:pPr>
          </w:p>
        </w:tc>
        <w:tc>
          <w:tcPr>
            <w:tcW w:w="294" w:type="dxa"/>
          </w:tcPr>
          <w:p w:rsidR="005E661A" w:rsidRPr="004C4158" w:rsidRDefault="005E661A" w:rsidP="005E661A">
            <w:pPr>
              <w:rPr>
                <w:b/>
              </w:rPr>
            </w:pPr>
          </w:p>
        </w:tc>
        <w:tc>
          <w:tcPr>
            <w:tcW w:w="1932" w:type="dxa"/>
          </w:tcPr>
          <w:p w:rsidR="005E661A" w:rsidRPr="004C4158" w:rsidRDefault="005E661A" w:rsidP="005E661A">
            <w:pPr>
              <w:rPr>
                <w:b/>
              </w:rPr>
            </w:pPr>
          </w:p>
        </w:tc>
        <w:tc>
          <w:tcPr>
            <w:tcW w:w="280" w:type="dxa"/>
          </w:tcPr>
          <w:p w:rsidR="005E661A" w:rsidRPr="004C4158" w:rsidRDefault="005E661A" w:rsidP="005E661A">
            <w:pPr>
              <w:rPr>
                <w:b/>
              </w:rPr>
            </w:pPr>
          </w:p>
        </w:tc>
        <w:tc>
          <w:tcPr>
            <w:tcW w:w="1918" w:type="dxa"/>
          </w:tcPr>
          <w:p w:rsidR="005E661A" w:rsidRPr="004C4158" w:rsidRDefault="005E661A" w:rsidP="005E661A">
            <w:pPr>
              <w:rPr>
                <w:b/>
              </w:rPr>
            </w:pPr>
          </w:p>
        </w:tc>
      </w:tr>
      <w:tr w:rsidR="005E661A" w:rsidRPr="004C4158" w:rsidTr="005E661A">
        <w:trPr>
          <w:trHeight w:val="298"/>
        </w:trPr>
        <w:tc>
          <w:tcPr>
            <w:tcW w:w="1941" w:type="dxa"/>
          </w:tcPr>
          <w:p w:rsidR="005E661A" w:rsidRPr="004C4158" w:rsidRDefault="005E661A" w:rsidP="005E661A">
            <w:pPr>
              <w:rPr>
                <w:b/>
              </w:rPr>
            </w:pPr>
          </w:p>
        </w:tc>
        <w:tc>
          <w:tcPr>
            <w:tcW w:w="284" w:type="dxa"/>
          </w:tcPr>
          <w:p w:rsidR="005E661A" w:rsidRPr="004C4158" w:rsidRDefault="005E661A" w:rsidP="005E661A">
            <w:pPr>
              <w:rPr>
                <w:b/>
              </w:rPr>
            </w:pPr>
          </w:p>
        </w:tc>
        <w:tc>
          <w:tcPr>
            <w:tcW w:w="1915" w:type="dxa"/>
          </w:tcPr>
          <w:p w:rsidR="005E661A" w:rsidRPr="004C4158" w:rsidRDefault="005E661A" w:rsidP="005E661A">
            <w:pPr>
              <w:rPr>
                <w:b/>
              </w:rPr>
            </w:pPr>
          </w:p>
        </w:tc>
        <w:tc>
          <w:tcPr>
            <w:tcW w:w="294" w:type="dxa"/>
          </w:tcPr>
          <w:p w:rsidR="005E661A" w:rsidRPr="004C4158" w:rsidRDefault="005E661A" w:rsidP="005E661A">
            <w:pPr>
              <w:rPr>
                <w:b/>
              </w:rPr>
            </w:pPr>
          </w:p>
        </w:tc>
        <w:tc>
          <w:tcPr>
            <w:tcW w:w="1917" w:type="dxa"/>
          </w:tcPr>
          <w:p w:rsidR="005E661A" w:rsidRPr="004C4158" w:rsidRDefault="005E661A" w:rsidP="005E661A">
            <w:pPr>
              <w:rPr>
                <w:b/>
              </w:rPr>
            </w:pPr>
          </w:p>
        </w:tc>
        <w:tc>
          <w:tcPr>
            <w:tcW w:w="294" w:type="dxa"/>
          </w:tcPr>
          <w:p w:rsidR="005E661A" w:rsidRPr="004C4158" w:rsidRDefault="005E661A" w:rsidP="005E661A">
            <w:pPr>
              <w:rPr>
                <w:b/>
              </w:rPr>
            </w:pPr>
          </w:p>
        </w:tc>
        <w:tc>
          <w:tcPr>
            <w:tcW w:w="1932" w:type="dxa"/>
          </w:tcPr>
          <w:p w:rsidR="005E661A" w:rsidRPr="004C4158" w:rsidRDefault="005E661A" w:rsidP="005E661A">
            <w:pPr>
              <w:rPr>
                <w:b/>
              </w:rPr>
            </w:pPr>
          </w:p>
        </w:tc>
        <w:tc>
          <w:tcPr>
            <w:tcW w:w="280" w:type="dxa"/>
          </w:tcPr>
          <w:p w:rsidR="005E661A" w:rsidRPr="004C4158" w:rsidRDefault="005E661A" w:rsidP="005E661A">
            <w:pPr>
              <w:rPr>
                <w:b/>
              </w:rPr>
            </w:pPr>
          </w:p>
        </w:tc>
        <w:tc>
          <w:tcPr>
            <w:tcW w:w="1918" w:type="dxa"/>
          </w:tcPr>
          <w:p w:rsidR="005E661A" w:rsidRPr="004C4158" w:rsidRDefault="005E661A" w:rsidP="005E661A">
            <w:pPr>
              <w:rPr>
                <w:b/>
              </w:rPr>
            </w:pPr>
          </w:p>
        </w:tc>
      </w:tr>
      <w:tr w:rsidR="005E661A" w:rsidRPr="004C4158" w:rsidTr="005E661A">
        <w:trPr>
          <w:trHeight w:val="1789"/>
        </w:trPr>
        <w:tc>
          <w:tcPr>
            <w:tcW w:w="1941" w:type="dxa"/>
          </w:tcPr>
          <w:p w:rsidR="005E661A" w:rsidRPr="004C4158" w:rsidRDefault="005E661A" w:rsidP="005E661A">
            <w:pPr>
              <w:rPr>
                <w:b/>
              </w:rPr>
            </w:pPr>
          </w:p>
        </w:tc>
        <w:tc>
          <w:tcPr>
            <w:tcW w:w="284" w:type="dxa"/>
          </w:tcPr>
          <w:p w:rsidR="005E661A" w:rsidRPr="004C4158" w:rsidRDefault="005E661A" w:rsidP="005E661A">
            <w:pPr>
              <w:rPr>
                <w:b/>
              </w:rPr>
            </w:pPr>
          </w:p>
        </w:tc>
        <w:tc>
          <w:tcPr>
            <w:tcW w:w="1915" w:type="dxa"/>
          </w:tcPr>
          <w:p w:rsidR="005E661A" w:rsidRPr="004C4158" w:rsidRDefault="005E661A" w:rsidP="005E661A">
            <w:pPr>
              <w:rPr>
                <w:b/>
              </w:rPr>
            </w:pPr>
          </w:p>
        </w:tc>
        <w:tc>
          <w:tcPr>
            <w:tcW w:w="294" w:type="dxa"/>
          </w:tcPr>
          <w:p w:rsidR="005E661A" w:rsidRPr="004C4158" w:rsidRDefault="005E661A" w:rsidP="005E661A">
            <w:pPr>
              <w:rPr>
                <w:b/>
              </w:rPr>
            </w:pPr>
          </w:p>
        </w:tc>
        <w:tc>
          <w:tcPr>
            <w:tcW w:w="1917" w:type="dxa"/>
          </w:tcPr>
          <w:p w:rsidR="005E661A" w:rsidRPr="004C4158" w:rsidRDefault="005E661A" w:rsidP="005E661A">
            <w:pPr>
              <w:rPr>
                <w:b/>
              </w:rPr>
            </w:pPr>
          </w:p>
        </w:tc>
        <w:tc>
          <w:tcPr>
            <w:tcW w:w="294" w:type="dxa"/>
          </w:tcPr>
          <w:p w:rsidR="005E661A" w:rsidRPr="004C4158" w:rsidRDefault="005E661A" w:rsidP="005E661A">
            <w:pPr>
              <w:rPr>
                <w:b/>
              </w:rPr>
            </w:pPr>
          </w:p>
        </w:tc>
        <w:tc>
          <w:tcPr>
            <w:tcW w:w="1932" w:type="dxa"/>
          </w:tcPr>
          <w:p w:rsidR="005E661A" w:rsidRPr="004C4158" w:rsidRDefault="005E661A" w:rsidP="005E661A">
            <w:pPr>
              <w:rPr>
                <w:b/>
              </w:rPr>
            </w:pPr>
          </w:p>
        </w:tc>
        <w:tc>
          <w:tcPr>
            <w:tcW w:w="280" w:type="dxa"/>
          </w:tcPr>
          <w:p w:rsidR="005E661A" w:rsidRPr="004C4158" w:rsidRDefault="005E661A" w:rsidP="005E661A">
            <w:pPr>
              <w:rPr>
                <w:b/>
              </w:rPr>
            </w:pPr>
          </w:p>
        </w:tc>
        <w:tc>
          <w:tcPr>
            <w:tcW w:w="1918" w:type="dxa"/>
          </w:tcPr>
          <w:p w:rsidR="005E661A" w:rsidRPr="004C4158" w:rsidRDefault="005E661A" w:rsidP="005E661A">
            <w:pPr>
              <w:rPr>
                <w:b/>
              </w:rPr>
            </w:pPr>
          </w:p>
        </w:tc>
      </w:tr>
      <w:tr w:rsidR="005E661A" w:rsidRPr="004C4158" w:rsidTr="005E661A">
        <w:trPr>
          <w:trHeight w:val="293"/>
        </w:trPr>
        <w:tc>
          <w:tcPr>
            <w:tcW w:w="1941" w:type="dxa"/>
          </w:tcPr>
          <w:p w:rsidR="005E661A" w:rsidRPr="004C4158" w:rsidRDefault="005E661A" w:rsidP="005E661A">
            <w:pPr>
              <w:rPr>
                <w:b/>
              </w:rPr>
            </w:pPr>
          </w:p>
        </w:tc>
        <w:tc>
          <w:tcPr>
            <w:tcW w:w="284" w:type="dxa"/>
          </w:tcPr>
          <w:p w:rsidR="005E661A" w:rsidRPr="004C4158" w:rsidRDefault="005E661A" w:rsidP="005E661A">
            <w:pPr>
              <w:rPr>
                <w:b/>
              </w:rPr>
            </w:pPr>
          </w:p>
        </w:tc>
        <w:tc>
          <w:tcPr>
            <w:tcW w:w="1915" w:type="dxa"/>
          </w:tcPr>
          <w:p w:rsidR="005E661A" w:rsidRPr="004C4158" w:rsidRDefault="005E661A" w:rsidP="005E661A">
            <w:pPr>
              <w:rPr>
                <w:b/>
              </w:rPr>
            </w:pPr>
          </w:p>
        </w:tc>
        <w:tc>
          <w:tcPr>
            <w:tcW w:w="294" w:type="dxa"/>
          </w:tcPr>
          <w:p w:rsidR="005E661A" w:rsidRPr="004C4158" w:rsidRDefault="005E661A" w:rsidP="005E661A">
            <w:pPr>
              <w:rPr>
                <w:b/>
              </w:rPr>
            </w:pPr>
          </w:p>
        </w:tc>
        <w:tc>
          <w:tcPr>
            <w:tcW w:w="1917" w:type="dxa"/>
          </w:tcPr>
          <w:p w:rsidR="005E661A" w:rsidRPr="004C4158" w:rsidRDefault="005E661A" w:rsidP="005E661A">
            <w:pPr>
              <w:rPr>
                <w:b/>
              </w:rPr>
            </w:pPr>
          </w:p>
        </w:tc>
        <w:tc>
          <w:tcPr>
            <w:tcW w:w="294" w:type="dxa"/>
          </w:tcPr>
          <w:p w:rsidR="005E661A" w:rsidRPr="004C4158" w:rsidRDefault="005E661A" w:rsidP="005E661A">
            <w:pPr>
              <w:rPr>
                <w:b/>
              </w:rPr>
            </w:pPr>
          </w:p>
        </w:tc>
        <w:tc>
          <w:tcPr>
            <w:tcW w:w="1932" w:type="dxa"/>
          </w:tcPr>
          <w:p w:rsidR="005E661A" w:rsidRPr="004C4158" w:rsidRDefault="005E661A" w:rsidP="005E661A">
            <w:pPr>
              <w:rPr>
                <w:b/>
              </w:rPr>
            </w:pPr>
          </w:p>
        </w:tc>
        <w:tc>
          <w:tcPr>
            <w:tcW w:w="280" w:type="dxa"/>
          </w:tcPr>
          <w:p w:rsidR="005E661A" w:rsidRPr="004C4158" w:rsidRDefault="005E661A" w:rsidP="005E661A">
            <w:pPr>
              <w:rPr>
                <w:b/>
              </w:rPr>
            </w:pPr>
          </w:p>
        </w:tc>
        <w:tc>
          <w:tcPr>
            <w:tcW w:w="1918" w:type="dxa"/>
          </w:tcPr>
          <w:p w:rsidR="005E661A" w:rsidRPr="004C4158" w:rsidRDefault="005E661A" w:rsidP="005E661A">
            <w:pPr>
              <w:rPr>
                <w:b/>
              </w:rPr>
            </w:pPr>
          </w:p>
        </w:tc>
      </w:tr>
      <w:tr w:rsidR="005E661A" w:rsidRPr="004C4158" w:rsidTr="005E661A">
        <w:trPr>
          <w:trHeight w:val="1802"/>
        </w:trPr>
        <w:tc>
          <w:tcPr>
            <w:tcW w:w="1941" w:type="dxa"/>
          </w:tcPr>
          <w:p w:rsidR="005E661A" w:rsidRPr="004C4158" w:rsidRDefault="005E661A" w:rsidP="005E661A">
            <w:pPr>
              <w:rPr>
                <w:b/>
              </w:rPr>
            </w:pPr>
          </w:p>
        </w:tc>
        <w:tc>
          <w:tcPr>
            <w:tcW w:w="284" w:type="dxa"/>
          </w:tcPr>
          <w:p w:rsidR="005E661A" w:rsidRPr="004C4158" w:rsidRDefault="005E661A" w:rsidP="005E661A">
            <w:pPr>
              <w:rPr>
                <w:b/>
              </w:rPr>
            </w:pPr>
          </w:p>
        </w:tc>
        <w:tc>
          <w:tcPr>
            <w:tcW w:w="1915" w:type="dxa"/>
          </w:tcPr>
          <w:p w:rsidR="005E661A" w:rsidRPr="004C4158" w:rsidRDefault="005E661A" w:rsidP="005E661A">
            <w:pPr>
              <w:rPr>
                <w:b/>
              </w:rPr>
            </w:pPr>
          </w:p>
        </w:tc>
        <w:tc>
          <w:tcPr>
            <w:tcW w:w="294" w:type="dxa"/>
          </w:tcPr>
          <w:p w:rsidR="005E661A" w:rsidRPr="004C4158" w:rsidRDefault="005E661A" w:rsidP="005E661A">
            <w:pPr>
              <w:rPr>
                <w:b/>
              </w:rPr>
            </w:pPr>
          </w:p>
        </w:tc>
        <w:tc>
          <w:tcPr>
            <w:tcW w:w="1917" w:type="dxa"/>
          </w:tcPr>
          <w:p w:rsidR="005E661A" w:rsidRPr="004C4158" w:rsidRDefault="005E661A" w:rsidP="005E661A">
            <w:pPr>
              <w:rPr>
                <w:b/>
              </w:rPr>
            </w:pPr>
          </w:p>
        </w:tc>
        <w:tc>
          <w:tcPr>
            <w:tcW w:w="294" w:type="dxa"/>
          </w:tcPr>
          <w:p w:rsidR="005E661A" w:rsidRPr="004C4158" w:rsidRDefault="005E661A" w:rsidP="005E661A">
            <w:pPr>
              <w:rPr>
                <w:b/>
              </w:rPr>
            </w:pPr>
          </w:p>
        </w:tc>
        <w:tc>
          <w:tcPr>
            <w:tcW w:w="1932" w:type="dxa"/>
          </w:tcPr>
          <w:p w:rsidR="005E661A" w:rsidRPr="004C4158" w:rsidRDefault="005E661A" w:rsidP="005E661A">
            <w:pPr>
              <w:rPr>
                <w:b/>
              </w:rPr>
            </w:pPr>
          </w:p>
        </w:tc>
        <w:tc>
          <w:tcPr>
            <w:tcW w:w="280" w:type="dxa"/>
          </w:tcPr>
          <w:p w:rsidR="005E661A" w:rsidRPr="004C4158" w:rsidRDefault="005E661A" w:rsidP="005E661A">
            <w:pPr>
              <w:rPr>
                <w:b/>
              </w:rPr>
            </w:pPr>
          </w:p>
        </w:tc>
        <w:tc>
          <w:tcPr>
            <w:tcW w:w="1918" w:type="dxa"/>
          </w:tcPr>
          <w:p w:rsidR="005E661A" w:rsidRPr="004C4158" w:rsidRDefault="005E661A" w:rsidP="005E661A">
            <w:pPr>
              <w:rPr>
                <w:b/>
              </w:rPr>
            </w:pPr>
          </w:p>
        </w:tc>
      </w:tr>
      <w:tr w:rsidR="005E661A" w:rsidRPr="004C4158" w:rsidTr="005E661A">
        <w:trPr>
          <w:trHeight w:val="281"/>
        </w:trPr>
        <w:tc>
          <w:tcPr>
            <w:tcW w:w="1941" w:type="dxa"/>
          </w:tcPr>
          <w:p w:rsidR="005E661A" w:rsidRPr="004C4158" w:rsidRDefault="005E661A" w:rsidP="005E661A">
            <w:pPr>
              <w:rPr>
                <w:b/>
              </w:rPr>
            </w:pPr>
          </w:p>
        </w:tc>
        <w:tc>
          <w:tcPr>
            <w:tcW w:w="284" w:type="dxa"/>
          </w:tcPr>
          <w:p w:rsidR="005E661A" w:rsidRPr="004C4158" w:rsidRDefault="005E661A" w:rsidP="005E661A">
            <w:pPr>
              <w:rPr>
                <w:b/>
              </w:rPr>
            </w:pPr>
          </w:p>
        </w:tc>
        <w:tc>
          <w:tcPr>
            <w:tcW w:w="1915" w:type="dxa"/>
          </w:tcPr>
          <w:p w:rsidR="005E661A" w:rsidRPr="004C4158" w:rsidRDefault="005E661A" w:rsidP="005E661A">
            <w:pPr>
              <w:rPr>
                <w:b/>
              </w:rPr>
            </w:pPr>
          </w:p>
        </w:tc>
        <w:tc>
          <w:tcPr>
            <w:tcW w:w="294" w:type="dxa"/>
          </w:tcPr>
          <w:p w:rsidR="005E661A" w:rsidRPr="004C4158" w:rsidRDefault="005E661A" w:rsidP="005E661A">
            <w:pPr>
              <w:rPr>
                <w:b/>
              </w:rPr>
            </w:pPr>
          </w:p>
        </w:tc>
        <w:tc>
          <w:tcPr>
            <w:tcW w:w="1917" w:type="dxa"/>
          </w:tcPr>
          <w:p w:rsidR="005E661A" w:rsidRPr="004C4158" w:rsidRDefault="005E661A" w:rsidP="005E661A">
            <w:pPr>
              <w:rPr>
                <w:b/>
              </w:rPr>
            </w:pPr>
          </w:p>
        </w:tc>
        <w:tc>
          <w:tcPr>
            <w:tcW w:w="294" w:type="dxa"/>
          </w:tcPr>
          <w:p w:rsidR="005E661A" w:rsidRPr="004C4158" w:rsidRDefault="005E661A" w:rsidP="005E661A">
            <w:pPr>
              <w:rPr>
                <w:b/>
              </w:rPr>
            </w:pPr>
          </w:p>
        </w:tc>
        <w:tc>
          <w:tcPr>
            <w:tcW w:w="1932" w:type="dxa"/>
          </w:tcPr>
          <w:p w:rsidR="005E661A" w:rsidRPr="004C4158" w:rsidRDefault="005E661A" w:rsidP="005E661A">
            <w:pPr>
              <w:rPr>
                <w:b/>
              </w:rPr>
            </w:pPr>
          </w:p>
        </w:tc>
        <w:tc>
          <w:tcPr>
            <w:tcW w:w="280" w:type="dxa"/>
          </w:tcPr>
          <w:p w:rsidR="005E661A" w:rsidRPr="004C4158" w:rsidRDefault="005E661A" w:rsidP="005E661A">
            <w:pPr>
              <w:rPr>
                <w:b/>
              </w:rPr>
            </w:pPr>
          </w:p>
        </w:tc>
        <w:tc>
          <w:tcPr>
            <w:tcW w:w="1918" w:type="dxa"/>
          </w:tcPr>
          <w:p w:rsidR="005E661A" w:rsidRPr="004C4158" w:rsidRDefault="005E661A" w:rsidP="005E661A">
            <w:pPr>
              <w:rPr>
                <w:b/>
              </w:rPr>
            </w:pPr>
          </w:p>
        </w:tc>
      </w:tr>
      <w:tr w:rsidR="005E661A" w:rsidRPr="004C4158" w:rsidTr="005E661A">
        <w:trPr>
          <w:trHeight w:val="1805"/>
        </w:trPr>
        <w:tc>
          <w:tcPr>
            <w:tcW w:w="1941" w:type="dxa"/>
          </w:tcPr>
          <w:p w:rsidR="005E661A" w:rsidRPr="004C4158" w:rsidRDefault="005E661A" w:rsidP="005E661A">
            <w:pPr>
              <w:rPr>
                <w:b/>
              </w:rPr>
            </w:pPr>
          </w:p>
        </w:tc>
        <w:tc>
          <w:tcPr>
            <w:tcW w:w="284" w:type="dxa"/>
          </w:tcPr>
          <w:p w:rsidR="005E661A" w:rsidRPr="004C4158" w:rsidRDefault="005E661A" w:rsidP="005E661A">
            <w:pPr>
              <w:rPr>
                <w:b/>
              </w:rPr>
            </w:pPr>
          </w:p>
        </w:tc>
        <w:tc>
          <w:tcPr>
            <w:tcW w:w="1915" w:type="dxa"/>
          </w:tcPr>
          <w:p w:rsidR="005E661A" w:rsidRPr="004C4158" w:rsidRDefault="005E661A" w:rsidP="005E661A">
            <w:pPr>
              <w:rPr>
                <w:b/>
              </w:rPr>
            </w:pPr>
          </w:p>
        </w:tc>
        <w:tc>
          <w:tcPr>
            <w:tcW w:w="294" w:type="dxa"/>
          </w:tcPr>
          <w:p w:rsidR="005E661A" w:rsidRPr="004C4158" w:rsidRDefault="005E661A" w:rsidP="005E661A">
            <w:pPr>
              <w:rPr>
                <w:b/>
              </w:rPr>
            </w:pPr>
          </w:p>
        </w:tc>
        <w:tc>
          <w:tcPr>
            <w:tcW w:w="1917" w:type="dxa"/>
          </w:tcPr>
          <w:p w:rsidR="005E661A" w:rsidRPr="004C4158" w:rsidRDefault="005E661A" w:rsidP="005E661A">
            <w:pPr>
              <w:rPr>
                <w:b/>
              </w:rPr>
            </w:pPr>
          </w:p>
        </w:tc>
        <w:tc>
          <w:tcPr>
            <w:tcW w:w="294" w:type="dxa"/>
          </w:tcPr>
          <w:p w:rsidR="005E661A" w:rsidRPr="004C4158" w:rsidRDefault="005E661A" w:rsidP="005E661A">
            <w:pPr>
              <w:rPr>
                <w:b/>
              </w:rPr>
            </w:pPr>
          </w:p>
        </w:tc>
        <w:tc>
          <w:tcPr>
            <w:tcW w:w="1932" w:type="dxa"/>
          </w:tcPr>
          <w:p w:rsidR="005E661A" w:rsidRPr="004C4158" w:rsidRDefault="005E661A" w:rsidP="005E661A">
            <w:pPr>
              <w:rPr>
                <w:b/>
              </w:rPr>
            </w:pPr>
          </w:p>
        </w:tc>
        <w:tc>
          <w:tcPr>
            <w:tcW w:w="280" w:type="dxa"/>
          </w:tcPr>
          <w:p w:rsidR="005E661A" w:rsidRPr="004C4158" w:rsidRDefault="005E661A" w:rsidP="005E661A">
            <w:pPr>
              <w:rPr>
                <w:b/>
              </w:rPr>
            </w:pPr>
          </w:p>
        </w:tc>
        <w:tc>
          <w:tcPr>
            <w:tcW w:w="1918" w:type="dxa"/>
          </w:tcPr>
          <w:p w:rsidR="005E661A" w:rsidRPr="004C4158" w:rsidRDefault="005E661A" w:rsidP="005E661A">
            <w:pPr>
              <w:rPr>
                <w:b/>
              </w:rPr>
            </w:pPr>
          </w:p>
        </w:tc>
      </w:tr>
      <w:tr w:rsidR="005E661A" w:rsidRPr="004C4158" w:rsidTr="005E661A">
        <w:trPr>
          <w:trHeight w:val="280"/>
        </w:trPr>
        <w:tc>
          <w:tcPr>
            <w:tcW w:w="1941" w:type="dxa"/>
          </w:tcPr>
          <w:p w:rsidR="005E661A" w:rsidRPr="004C4158" w:rsidRDefault="005E661A" w:rsidP="005E661A">
            <w:pPr>
              <w:rPr>
                <w:b/>
              </w:rPr>
            </w:pPr>
          </w:p>
        </w:tc>
        <w:tc>
          <w:tcPr>
            <w:tcW w:w="284" w:type="dxa"/>
          </w:tcPr>
          <w:p w:rsidR="005E661A" w:rsidRPr="004C4158" w:rsidRDefault="005E661A" w:rsidP="005E661A">
            <w:pPr>
              <w:rPr>
                <w:b/>
              </w:rPr>
            </w:pPr>
          </w:p>
        </w:tc>
        <w:tc>
          <w:tcPr>
            <w:tcW w:w="1915" w:type="dxa"/>
          </w:tcPr>
          <w:p w:rsidR="005E661A" w:rsidRPr="004C4158" w:rsidRDefault="005E661A" w:rsidP="005E661A">
            <w:pPr>
              <w:rPr>
                <w:b/>
              </w:rPr>
            </w:pPr>
          </w:p>
        </w:tc>
        <w:tc>
          <w:tcPr>
            <w:tcW w:w="294" w:type="dxa"/>
          </w:tcPr>
          <w:p w:rsidR="005E661A" w:rsidRPr="004C4158" w:rsidRDefault="005E661A" w:rsidP="005E661A">
            <w:pPr>
              <w:rPr>
                <w:b/>
              </w:rPr>
            </w:pPr>
          </w:p>
        </w:tc>
        <w:tc>
          <w:tcPr>
            <w:tcW w:w="1917" w:type="dxa"/>
          </w:tcPr>
          <w:p w:rsidR="005E661A" w:rsidRPr="004C4158" w:rsidRDefault="005E661A" w:rsidP="005E661A">
            <w:pPr>
              <w:rPr>
                <w:b/>
              </w:rPr>
            </w:pPr>
          </w:p>
        </w:tc>
        <w:tc>
          <w:tcPr>
            <w:tcW w:w="294" w:type="dxa"/>
          </w:tcPr>
          <w:p w:rsidR="005E661A" w:rsidRPr="004C4158" w:rsidRDefault="005E661A" w:rsidP="005E661A">
            <w:pPr>
              <w:rPr>
                <w:b/>
              </w:rPr>
            </w:pPr>
          </w:p>
        </w:tc>
        <w:tc>
          <w:tcPr>
            <w:tcW w:w="1932" w:type="dxa"/>
          </w:tcPr>
          <w:p w:rsidR="005E661A" w:rsidRPr="004C4158" w:rsidRDefault="005E661A" w:rsidP="005E661A">
            <w:pPr>
              <w:rPr>
                <w:b/>
              </w:rPr>
            </w:pPr>
          </w:p>
        </w:tc>
        <w:tc>
          <w:tcPr>
            <w:tcW w:w="280" w:type="dxa"/>
          </w:tcPr>
          <w:p w:rsidR="005E661A" w:rsidRPr="004C4158" w:rsidRDefault="005E661A" w:rsidP="005E661A">
            <w:pPr>
              <w:rPr>
                <w:b/>
              </w:rPr>
            </w:pPr>
          </w:p>
        </w:tc>
        <w:tc>
          <w:tcPr>
            <w:tcW w:w="1918" w:type="dxa"/>
          </w:tcPr>
          <w:p w:rsidR="005E661A" w:rsidRPr="004C4158" w:rsidRDefault="005E661A" w:rsidP="005E661A">
            <w:pPr>
              <w:rPr>
                <w:b/>
              </w:rPr>
            </w:pPr>
          </w:p>
        </w:tc>
      </w:tr>
      <w:tr w:rsidR="005E661A" w:rsidRPr="004C4158" w:rsidTr="005E661A">
        <w:trPr>
          <w:trHeight w:val="1804"/>
        </w:trPr>
        <w:tc>
          <w:tcPr>
            <w:tcW w:w="1941" w:type="dxa"/>
          </w:tcPr>
          <w:p w:rsidR="005E661A" w:rsidRPr="004C4158" w:rsidRDefault="005E661A" w:rsidP="005E661A">
            <w:pPr>
              <w:rPr>
                <w:b/>
              </w:rPr>
            </w:pPr>
          </w:p>
        </w:tc>
        <w:tc>
          <w:tcPr>
            <w:tcW w:w="284" w:type="dxa"/>
          </w:tcPr>
          <w:p w:rsidR="005E661A" w:rsidRPr="004C4158" w:rsidRDefault="005E661A" w:rsidP="005E661A">
            <w:pPr>
              <w:rPr>
                <w:b/>
              </w:rPr>
            </w:pPr>
          </w:p>
        </w:tc>
        <w:tc>
          <w:tcPr>
            <w:tcW w:w="1915" w:type="dxa"/>
          </w:tcPr>
          <w:p w:rsidR="005E661A" w:rsidRPr="004C4158" w:rsidRDefault="005E661A" w:rsidP="005E661A">
            <w:pPr>
              <w:rPr>
                <w:b/>
              </w:rPr>
            </w:pPr>
          </w:p>
        </w:tc>
        <w:tc>
          <w:tcPr>
            <w:tcW w:w="294" w:type="dxa"/>
          </w:tcPr>
          <w:p w:rsidR="005E661A" w:rsidRPr="004C4158" w:rsidRDefault="005E661A" w:rsidP="005E661A">
            <w:pPr>
              <w:rPr>
                <w:b/>
              </w:rPr>
            </w:pPr>
          </w:p>
        </w:tc>
        <w:tc>
          <w:tcPr>
            <w:tcW w:w="1917" w:type="dxa"/>
          </w:tcPr>
          <w:p w:rsidR="005E661A" w:rsidRPr="004C4158" w:rsidRDefault="005E661A" w:rsidP="005E661A">
            <w:pPr>
              <w:rPr>
                <w:b/>
              </w:rPr>
            </w:pPr>
          </w:p>
        </w:tc>
        <w:tc>
          <w:tcPr>
            <w:tcW w:w="294" w:type="dxa"/>
          </w:tcPr>
          <w:p w:rsidR="005E661A" w:rsidRPr="004C4158" w:rsidRDefault="005E661A" w:rsidP="005E661A">
            <w:pPr>
              <w:rPr>
                <w:b/>
              </w:rPr>
            </w:pPr>
          </w:p>
        </w:tc>
        <w:tc>
          <w:tcPr>
            <w:tcW w:w="1932" w:type="dxa"/>
          </w:tcPr>
          <w:p w:rsidR="005E661A" w:rsidRPr="004C4158" w:rsidRDefault="005E661A" w:rsidP="005E661A">
            <w:pPr>
              <w:rPr>
                <w:b/>
              </w:rPr>
            </w:pPr>
          </w:p>
        </w:tc>
        <w:tc>
          <w:tcPr>
            <w:tcW w:w="280" w:type="dxa"/>
          </w:tcPr>
          <w:p w:rsidR="005E661A" w:rsidRPr="004C4158" w:rsidRDefault="00DE7237" w:rsidP="005E661A">
            <w:pPr>
              <w:rPr>
                <w:b/>
              </w:rPr>
            </w:pPr>
            <w:r>
              <w:rPr>
                <w:b/>
                <w:noProof/>
                <w:lang w:val="en-AU" w:eastAsia="en-AU" w:bidi="ar-SA"/>
              </w:rPr>
              <w:drawing>
                <wp:anchor distT="0" distB="0" distL="114300" distR="114300" simplePos="0" relativeHeight="251699200" behindDoc="0" locked="0" layoutInCell="1" allowOverlap="1">
                  <wp:simplePos x="0" y="0"/>
                  <wp:positionH relativeFrom="page">
                    <wp:posOffset>42545</wp:posOffset>
                  </wp:positionH>
                  <wp:positionV relativeFrom="page">
                    <wp:posOffset>777240</wp:posOffset>
                  </wp:positionV>
                  <wp:extent cx="1080135" cy="1319530"/>
                  <wp:effectExtent l="19050" t="0" r="5715" b="0"/>
                  <wp:wrapNone/>
                  <wp:docPr id="11" name="Picture 10" descr="large_green_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green_logo.bmp"/>
                          <pic:cNvPicPr/>
                        </pic:nvPicPr>
                        <pic:blipFill>
                          <a:blip r:embed="rId10" cstate="print"/>
                          <a:stretch>
                            <a:fillRect/>
                          </a:stretch>
                        </pic:blipFill>
                        <pic:spPr>
                          <a:xfrm>
                            <a:off x="0" y="0"/>
                            <a:ext cx="1080135" cy="1319530"/>
                          </a:xfrm>
                          <a:prstGeom prst="rect">
                            <a:avLst/>
                          </a:prstGeom>
                        </pic:spPr>
                      </pic:pic>
                    </a:graphicData>
                  </a:graphic>
                </wp:anchor>
              </w:drawing>
            </w:r>
          </w:p>
        </w:tc>
        <w:tc>
          <w:tcPr>
            <w:tcW w:w="1918" w:type="dxa"/>
          </w:tcPr>
          <w:p w:rsidR="005E661A" w:rsidRPr="004C4158" w:rsidRDefault="005E661A" w:rsidP="005E661A">
            <w:pPr>
              <w:rPr>
                <w:b/>
              </w:rPr>
            </w:pPr>
          </w:p>
        </w:tc>
      </w:tr>
    </w:tbl>
    <w:tbl>
      <w:tblPr>
        <w:tblpPr w:leftFromText="181" w:rightFromText="181" w:vertAnchor="page" w:horzAnchor="margin" w:tblpXSpec="center" w:tblpY="451"/>
        <w:tblW w:w="10767" w:type="dxa"/>
        <w:tblLook w:val="0000"/>
      </w:tblPr>
      <w:tblGrid>
        <w:gridCol w:w="4427"/>
        <w:gridCol w:w="4470"/>
        <w:gridCol w:w="1870"/>
      </w:tblGrid>
      <w:tr w:rsidR="000377E6" w:rsidRPr="00994FF5" w:rsidTr="000377E6">
        <w:trPr>
          <w:trHeight w:val="722"/>
        </w:trPr>
        <w:tc>
          <w:tcPr>
            <w:tcW w:w="4427" w:type="dxa"/>
            <w:vAlign w:val="center"/>
          </w:tcPr>
          <w:p w:rsidR="000377E6" w:rsidRPr="0012715B" w:rsidRDefault="000377E6" w:rsidP="000377E6">
            <w:pPr>
              <w:pStyle w:val="NSWPublicSchools"/>
              <w:spacing w:before="0"/>
              <w:rPr>
                <w:rFonts w:ascii="Calibri" w:hAnsi="Calibri"/>
                <w:color w:val="FFFFFF"/>
              </w:rPr>
            </w:pPr>
            <w:r w:rsidRPr="0012715B">
              <w:rPr>
                <w:rFonts w:ascii="Calibri" w:hAnsi="Calibri"/>
                <w:color w:val="FFFFFF"/>
              </w:rPr>
              <w:t>NSW Department of Education &amp; Training</w:t>
            </w:r>
          </w:p>
        </w:tc>
        <w:tc>
          <w:tcPr>
            <w:tcW w:w="4470" w:type="dxa"/>
          </w:tcPr>
          <w:p w:rsidR="000377E6" w:rsidRPr="00EF4F14" w:rsidRDefault="000377E6" w:rsidP="000377E6">
            <w:pPr>
              <w:rPr>
                <w:color w:val="FFFFFF"/>
              </w:rPr>
            </w:pPr>
          </w:p>
        </w:tc>
        <w:tc>
          <w:tcPr>
            <w:tcW w:w="1870" w:type="dxa"/>
            <w:vAlign w:val="center"/>
          </w:tcPr>
          <w:sdt>
            <w:sdtPr>
              <w:id w:val="11328672"/>
              <w:placeholder>
                <w:docPart w:val="13D2F3EB16EB472E96B4EF9FCF3C1AE6"/>
              </w:placeholder>
              <w:text/>
            </w:sdtPr>
            <w:sdtContent>
              <w:p w:rsidR="000377E6" w:rsidRPr="00EF4F14" w:rsidRDefault="003628AC" w:rsidP="003628AC">
                <w:pPr>
                  <w:pStyle w:val="SchoolCode"/>
                  <w:framePr w:hSpace="0" w:wrap="auto" w:vAnchor="margin" w:hAnchor="text" w:xAlign="left" w:yAlign="inline"/>
                  <w:spacing w:before="0"/>
                  <w:rPr>
                    <w:rFonts w:ascii="Calibri" w:hAnsi="Calibri"/>
                  </w:rPr>
                </w:pPr>
                <w:r>
                  <w:t>3270</w:t>
                </w:r>
              </w:p>
            </w:sdtContent>
          </w:sdt>
        </w:tc>
      </w:tr>
      <w:tr w:rsidR="000377E6" w:rsidRPr="00994FF5" w:rsidTr="000377E6">
        <w:trPr>
          <w:trHeight w:val="1208"/>
        </w:trPr>
        <w:tc>
          <w:tcPr>
            <w:tcW w:w="10767" w:type="dxa"/>
            <w:gridSpan w:val="3"/>
          </w:tcPr>
          <w:p w:rsidR="000377E6" w:rsidRPr="00EF4F14" w:rsidRDefault="000377E6" w:rsidP="000377E6"/>
        </w:tc>
      </w:tr>
      <w:tr w:rsidR="000377E6" w:rsidRPr="00994FF5" w:rsidTr="000377E6">
        <w:trPr>
          <w:trHeight w:val="290"/>
        </w:trPr>
        <w:tc>
          <w:tcPr>
            <w:tcW w:w="10767" w:type="dxa"/>
            <w:gridSpan w:val="3"/>
          </w:tcPr>
          <w:p w:rsidR="000377E6" w:rsidRPr="0077749B" w:rsidRDefault="000377E6" w:rsidP="000377E6">
            <w:pPr>
              <w:pStyle w:val="ASRCoverHeading"/>
              <w:rPr>
                <w:rFonts w:asciiTheme="minorHAnsi" w:hAnsiTheme="minorHAnsi"/>
                <w:sz w:val="44"/>
                <w:szCs w:val="44"/>
              </w:rPr>
            </w:pPr>
            <w:r w:rsidRPr="0077749B">
              <w:rPr>
                <w:rFonts w:asciiTheme="minorHAnsi" w:hAnsiTheme="minorHAnsi"/>
                <w:sz w:val="44"/>
                <w:szCs w:val="44"/>
              </w:rPr>
              <w:t>2010 Annual School Report</w:t>
            </w:r>
          </w:p>
        </w:tc>
      </w:tr>
      <w:tr w:rsidR="000377E6" w:rsidRPr="00994FF5" w:rsidTr="000377E6">
        <w:trPr>
          <w:trHeight w:val="844"/>
        </w:trPr>
        <w:tc>
          <w:tcPr>
            <w:tcW w:w="10767" w:type="dxa"/>
            <w:gridSpan w:val="3"/>
          </w:tcPr>
          <w:sdt>
            <w:sdtPr>
              <w:rPr>
                <w:rFonts w:asciiTheme="minorHAnsi" w:hAnsiTheme="minorHAnsi"/>
                <w:sz w:val="44"/>
                <w:szCs w:val="44"/>
              </w:rPr>
              <w:id w:val="11328673"/>
              <w:placeholder>
                <w:docPart w:val="13D2F3EB16EB472E96B4EF9FCF3C1AE6"/>
              </w:placeholder>
              <w:text/>
            </w:sdtPr>
            <w:sdtContent>
              <w:p w:rsidR="000377E6" w:rsidRPr="0077749B" w:rsidRDefault="0025084E" w:rsidP="0025084E">
                <w:pPr>
                  <w:pStyle w:val="ASRCoverHeading"/>
                  <w:rPr>
                    <w:rFonts w:asciiTheme="minorHAnsi" w:hAnsiTheme="minorHAnsi"/>
                    <w:sz w:val="44"/>
                    <w:szCs w:val="44"/>
                  </w:rPr>
                </w:pPr>
                <w:proofErr w:type="spellStart"/>
                <w:r>
                  <w:rPr>
                    <w:rFonts w:asciiTheme="minorHAnsi" w:hAnsiTheme="minorHAnsi"/>
                    <w:sz w:val="44"/>
                    <w:szCs w:val="44"/>
                  </w:rPr>
                  <w:t>Tullamore</w:t>
                </w:r>
                <w:proofErr w:type="spellEnd"/>
                <w:r>
                  <w:rPr>
                    <w:rFonts w:asciiTheme="minorHAnsi" w:hAnsiTheme="minorHAnsi"/>
                    <w:sz w:val="44"/>
                    <w:szCs w:val="44"/>
                  </w:rPr>
                  <w:t xml:space="preserve"> Central School</w:t>
                </w:r>
              </w:p>
            </w:sdtContent>
          </w:sdt>
        </w:tc>
      </w:tr>
      <w:tr w:rsidR="000377E6" w:rsidRPr="00CC69AC" w:rsidTr="0077749B">
        <w:trPr>
          <w:trHeight w:val="654"/>
        </w:trPr>
        <w:tc>
          <w:tcPr>
            <w:tcW w:w="10767" w:type="dxa"/>
            <w:gridSpan w:val="3"/>
          </w:tcPr>
          <w:p w:rsidR="000377E6" w:rsidRPr="00EF4F14" w:rsidRDefault="000377E6" w:rsidP="000377E6">
            <w:pPr>
              <w:pStyle w:val="NSWPublicSchools"/>
              <w:rPr>
                <w:rFonts w:ascii="Calibri" w:hAnsi="Calibri"/>
                <w:color w:val="FFFFFF"/>
              </w:rPr>
            </w:pPr>
            <w:r w:rsidRPr="00EF4F14">
              <w:rPr>
                <w:rFonts w:ascii="Calibri" w:hAnsi="Calibri"/>
                <w:color w:val="FFFFFF"/>
              </w:rPr>
              <w:t>NSW Public Schools – Leading the way</w:t>
            </w:r>
          </w:p>
        </w:tc>
      </w:tr>
    </w:tbl>
    <w:p w:rsidR="00F12349" w:rsidRDefault="00DE7237" w:rsidP="00F12349">
      <w:r>
        <w:rPr>
          <w:noProof/>
          <w:lang w:val="en-AU" w:eastAsia="en-AU" w:bidi="ar-SA"/>
        </w:rPr>
        <w:drawing>
          <wp:anchor distT="0" distB="0" distL="114300" distR="114300" simplePos="0" relativeHeight="251693056" behindDoc="0" locked="0" layoutInCell="1" allowOverlap="1">
            <wp:simplePos x="0" y="0"/>
            <wp:positionH relativeFrom="page">
              <wp:posOffset>266700</wp:posOffset>
            </wp:positionH>
            <wp:positionV relativeFrom="page">
              <wp:posOffset>9041130</wp:posOffset>
            </wp:positionV>
            <wp:extent cx="2695575" cy="1216660"/>
            <wp:effectExtent l="19050" t="0" r="9525" b="0"/>
            <wp:wrapSquare wrapText="bothSides"/>
            <wp:docPr id="7" name="Picture 4" descr="D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 Logo.jpg"/>
                    <pic:cNvPicPr/>
                  </pic:nvPicPr>
                  <pic:blipFill>
                    <a:blip r:embed="rId11" cstate="print"/>
                    <a:stretch>
                      <a:fillRect/>
                    </a:stretch>
                  </pic:blipFill>
                  <pic:spPr>
                    <a:xfrm>
                      <a:off x="0" y="0"/>
                      <a:ext cx="2695575" cy="1216660"/>
                    </a:xfrm>
                    <a:prstGeom prst="rect">
                      <a:avLst/>
                    </a:prstGeom>
                  </pic:spPr>
                </pic:pic>
              </a:graphicData>
            </a:graphic>
          </wp:anchor>
        </w:drawing>
      </w:r>
      <w:r w:rsidR="0012715B" w:rsidRPr="0012715B">
        <w:rPr>
          <w:noProof/>
          <w:lang w:val="en-AU" w:eastAsia="en-AU" w:bidi="ar-SA"/>
        </w:rPr>
        <w:drawing>
          <wp:anchor distT="0" distB="0" distL="114300" distR="114300" simplePos="0" relativeHeight="251689984" behindDoc="1" locked="0" layoutInCell="1" allowOverlap="1">
            <wp:simplePos x="0" y="0"/>
            <wp:positionH relativeFrom="page">
              <wp:posOffset>349029</wp:posOffset>
            </wp:positionH>
            <wp:positionV relativeFrom="page">
              <wp:posOffset>286248</wp:posOffset>
            </wp:positionV>
            <wp:extent cx="6854853" cy="2523618"/>
            <wp:effectExtent l="19050" t="0" r="3147" b="0"/>
            <wp:wrapNone/>
            <wp:docPr id="6" name="Picture 2" descr="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2"/>
                    <pic:cNvPicPr>
                      <a:picLocks noChangeAspect="1" noChangeArrowheads="1"/>
                    </pic:cNvPicPr>
                  </pic:nvPicPr>
                  <pic:blipFill>
                    <a:blip r:embed="rId12" cstate="print"/>
                    <a:srcRect/>
                    <a:stretch>
                      <a:fillRect/>
                    </a:stretch>
                  </pic:blipFill>
                  <pic:spPr bwMode="auto">
                    <a:xfrm>
                      <a:off x="0" y="0"/>
                      <a:ext cx="6854853" cy="2523618"/>
                    </a:xfrm>
                    <a:prstGeom prst="rect">
                      <a:avLst/>
                    </a:prstGeom>
                    <a:noFill/>
                  </pic:spPr>
                </pic:pic>
              </a:graphicData>
            </a:graphic>
          </wp:anchor>
        </w:drawing>
      </w:r>
    </w:p>
    <w:p w:rsidR="00A9458F" w:rsidRDefault="00A9458F" w:rsidP="0061378B">
      <w:pPr>
        <w:pStyle w:val="ASRHeading1"/>
      </w:pPr>
    </w:p>
    <w:p w:rsidR="00A9458F" w:rsidRDefault="00A9458F" w:rsidP="0061378B">
      <w:pPr>
        <w:pStyle w:val="ASRHeading1"/>
      </w:pPr>
    </w:p>
    <w:p w:rsidR="00A9458F" w:rsidRDefault="00A9458F" w:rsidP="0061378B">
      <w:pPr>
        <w:pStyle w:val="ASRHeading1"/>
      </w:pPr>
    </w:p>
    <w:p w:rsidR="002A5C43" w:rsidRDefault="002A5C43" w:rsidP="0061378B">
      <w:pPr>
        <w:pStyle w:val="ASRHeading1"/>
      </w:pPr>
      <w:r>
        <w:lastRenderedPageBreak/>
        <w:t>Our school at a glance</w:t>
      </w:r>
    </w:p>
    <w:p w:rsidR="002A5C43" w:rsidRDefault="002A5C43" w:rsidP="002A5C43">
      <w:pPr>
        <w:pStyle w:val="ASRHeading2"/>
      </w:pPr>
      <w:r>
        <w:t>Students</w:t>
      </w:r>
    </w:p>
    <w:p w:rsidR="002A5C43" w:rsidRDefault="006938AF" w:rsidP="00E618E8">
      <w:pPr>
        <w:pStyle w:val="ASRBodyText"/>
      </w:pPr>
      <w:r>
        <w:t xml:space="preserve">There were 85 students, with 58 students in K–6 and 27 </w:t>
      </w:r>
      <w:r w:rsidR="00531D3E">
        <w:t xml:space="preserve">students </w:t>
      </w:r>
      <w:r>
        <w:t>in Years 7 – 12.</w:t>
      </w:r>
    </w:p>
    <w:p w:rsidR="006938AF" w:rsidRDefault="006938AF" w:rsidP="00E618E8">
      <w:pPr>
        <w:pStyle w:val="ASRBodyText"/>
      </w:pPr>
      <w:r>
        <w:t>The</w:t>
      </w:r>
      <w:r w:rsidR="002E27D5">
        <w:t xml:space="preserve"> </w:t>
      </w:r>
      <w:r>
        <w:t xml:space="preserve">Western Access Program </w:t>
      </w:r>
      <w:r w:rsidR="002E27D5">
        <w:t xml:space="preserve">(WAP) </w:t>
      </w:r>
      <w:r>
        <w:t xml:space="preserve">catered for 7 students in Years 11 and 12 with the 3 students in Year 12 gaining their </w:t>
      </w:r>
      <w:r w:rsidR="002E27D5">
        <w:t>Higher School Certificate (</w:t>
      </w:r>
      <w:r>
        <w:t>HSC</w:t>
      </w:r>
      <w:r w:rsidR="002E27D5">
        <w:t>)</w:t>
      </w:r>
      <w:r>
        <w:t>.</w:t>
      </w:r>
    </w:p>
    <w:p w:rsidR="006938AF" w:rsidRDefault="006938AF" w:rsidP="00E618E8">
      <w:pPr>
        <w:pStyle w:val="ASRBodyText"/>
      </w:pPr>
      <w:r>
        <w:t>Our Kindergarten class had 12 students enroll</w:t>
      </w:r>
      <w:r w:rsidR="007F21AD">
        <w:t>ed</w:t>
      </w:r>
      <w:r>
        <w:t>.</w:t>
      </w:r>
    </w:p>
    <w:p w:rsidR="006938AF" w:rsidRDefault="006938AF" w:rsidP="00E618E8">
      <w:pPr>
        <w:pStyle w:val="ASRBodyText"/>
      </w:pPr>
      <w:r>
        <w:t xml:space="preserve">All students at </w:t>
      </w:r>
      <w:proofErr w:type="spellStart"/>
      <w:r>
        <w:t>Tullamore</w:t>
      </w:r>
      <w:proofErr w:type="spellEnd"/>
      <w:r>
        <w:t xml:space="preserve"> Central School participated in our whole school sporting events; th</w:t>
      </w:r>
      <w:r w:rsidR="009952F7">
        <w:t>e swimming, athletics and crosscountry carnivals</w:t>
      </w:r>
      <w:r>
        <w:t>.</w:t>
      </w:r>
    </w:p>
    <w:p w:rsidR="006938AF" w:rsidRDefault="006938AF" w:rsidP="00E618E8">
      <w:pPr>
        <w:pStyle w:val="ASRBodyText"/>
      </w:pPr>
      <w:r>
        <w:t xml:space="preserve">Several students were selected to compete at higher representative levels with Jake Newman attending the CHS Athletics in </w:t>
      </w:r>
      <w:proofErr w:type="spellStart"/>
      <w:r>
        <w:t>Homebush</w:t>
      </w:r>
      <w:proofErr w:type="spellEnd"/>
      <w:r>
        <w:t>, Sydney for the Under 15 Discus.</w:t>
      </w:r>
    </w:p>
    <w:p w:rsidR="006938AF" w:rsidRDefault="006938AF" w:rsidP="00E618E8">
      <w:pPr>
        <w:pStyle w:val="ASRBodyText"/>
      </w:pPr>
      <w:r>
        <w:t>Students also had the opportunity to represent the school in the Premier</w:t>
      </w:r>
      <w:r w:rsidR="0063546B">
        <w:t>’</w:t>
      </w:r>
      <w:r>
        <w:t>s Reading Challenge, Spelling Bee and Debating. Harry Patton represented Western Region at the State Primary Debating Competition in Sydney.</w:t>
      </w:r>
    </w:p>
    <w:p w:rsidR="006938AF" w:rsidRDefault="006938AF" w:rsidP="00E618E8">
      <w:pPr>
        <w:pStyle w:val="ASRBodyText"/>
      </w:pPr>
      <w:r>
        <w:t>Our school captains were involved in leadership</w:t>
      </w:r>
      <w:r w:rsidR="00436CCA">
        <w:t xml:space="preserve"> opportunities. These included:</w:t>
      </w:r>
    </w:p>
    <w:p w:rsidR="007F21AD" w:rsidRDefault="00436CCA" w:rsidP="007F21AD">
      <w:pPr>
        <w:pStyle w:val="ASRBodyText"/>
        <w:numPr>
          <w:ilvl w:val="0"/>
          <w:numId w:val="5"/>
        </w:numPr>
      </w:pPr>
      <w:r>
        <w:t>Me</w:t>
      </w:r>
      <w:r w:rsidR="0063546B">
        <w:t>eting H</w:t>
      </w:r>
      <w:r>
        <w:t>er Excellency</w:t>
      </w:r>
      <w:r w:rsidR="001B35DC">
        <w:t xml:space="preserve"> Professor</w:t>
      </w:r>
      <w:r>
        <w:t xml:space="preserve"> Marie </w:t>
      </w:r>
      <w:proofErr w:type="spellStart"/>
      <w:r>
        <w:t>Bashir</w:t>
      </w:r>
      <w:proofErr w:type="spellEnd"/>
      <w:r w:rsidR="001B35DC">
        <w:t>, AC CVO, Governor of New South Wales</w:t>
      </w:r>
      <w:r>
        <w:t xml:space="preserve"> at Government House</w:t>
      </w:r>
    </w:p>
    <w:p w:rsidR="00436CCA" w:rsidRDefault="00436CCA" w:rsidP="00436CCA">
      <w:pPr>
        <w:pStyle w:val="ASRBodyText"/>
        <w:numPr>
          <w:ilvl w:val="0"/>
          <w:numId w:val="5"/>
        </w:numPr>
      </w:pPr>
      <w:r>
        <w:t>Attending and speaking at the Anzac Memorial Service, school assemblies, speech night and the school concert.</w:t>
      </w:r>
    </w:p>
    <w:p w:rsidR="004F73B1" w:rsidRDefault="004F73B1" w:rsidP="004F73B1">
      <w:pPr>
        <w:pStyle w:val="ASRBodyText"/>
      </w:pPr>
    </w:p>
    <w:p w:rsidR="002E27D5" w:rsidRDefault="002E27D5" w:rsidP="004F73B1">
      <w:pPr>
        <w:jc w:val="both"/>
      </w:pPr>
      <w:r>
        <w:lastRenderedPageBreak/>
        <w:t xml:space="preserve">The WAP presentation night included academic awards to </w:t>
      </w:r>
      <w:proofErr w:type="spellStart"/>
      <w:r w:rsidR="004F73B1">
        <w:t>Breanna</w:t>
      </w:r>
      <w:proofErr w:type="spellEnd"/>
      <w:r w:rsidR="004F73B1">
        <w:t xml:space="preserve"> </w:t>
      </w:r>
      <w:proofErr w:type="spellStart"/>
      <w:r w:rsidR="004F73B1">
        <w:t>Horsburgh</w:t>
      </w:r>
      <w:proofErr w:type="spellEnd"/>
      <w:r w:rsidR="004F73B1">
        <w:t xml:space="preserve"> for PDHPE and General Mathematics, </w:t>
      </w:r>
      <w:r>
        <w:t xml:space="preserve">Isaac </w:t>
      </w:r>
      <w:proofErr w:type="spellStart"/>
      <w:r>
        <w:t>Dengate</w:t>
      </w:r>
      <w:proofErr w:type="spellEnd"/>
      <w:r>
        <w:t xml:space="preserve"> for General </w:t>
      </w:r>
      <w:proofErr w:type="gramStart"/>
      <w:r>
        <w:t>Mathematics,</w:t>
      </w:r>
      <w:proofErr w:type="gramEnd"/>
      <w:r>
        <w:t xml:space="preserve"> and </w:t>
      </w:r>
      <w:proofErr w:type="spellStart"/>
      <w:r>
        <w:t>Valeena</w:t>
      </w:r>
      <w:proofErr w:type="spellEnd"/>
      <w:r>
        <w:t xml:space="preserve"> </w:t>
      </w:r>
      <w:proofErr w:type="spellStart"/>
      <w:r>
        <w:t>Fidock</w:t>
      </w:r>
      <w:proofErr w:type="spellEnd"/>
      <w:r>
        <w:t xml:space="preserve"> for</w:t>
      </w:r>
      <w:r w:rsidR="00EB3AD9">
        <w:t xml:space="preserve"> Advanced English and Mathematics.</w:t>
      </w:r>
    </w:p>
    <w:p w:rsidR="002A5C43" w:rsidRDefault="002A5C43" w:rsidP="008B447F">
      <w:pPr>
        <w:pStyle w:val="ASRHeading2"/>
      </w:pPr>
      <w:r w:rsidRPr="008B447F">
        <w:t>Staff</w:t>
      </w:r>
    </w:p>
    <w:p w:rsidR="00C127EE" w:rsidRPr="00E618E8" w:rsidRDefault="00EB3AD9" w:rsidP="00E618E8">
      <w:pPr>
        <w:pStyle w:val="ASRBodyText"/>
      </w:pPr>
      <w:proofErr w:type="spellStart"/>
      <w:r>
        <w:t>Tullamore</w:t>
      </w:r>
      <w:proofErr w:type="spellEnd"/>
      <w:r>
        <w:t xml:space="preserve"> Central School has 21 f</w:t>
      </w:r>
      <w:r w:rsidR="007155F3">
        <w:t xml:space="preserve">ull-time and part-time staff </w:t>
      </w:r>
      <w:proofErr w:type="gramStart"/>
      <w:r w:rsidR="007F21AD">
        <w:t>who</w:t>
      </w:r>
      <w:proofErr w:type="gramEnd"/>
      <w:r>
        <w:t xml:space="preserve"> work tirelessly and take on extra curricula responsibilities to provide students with a wide range of opportunities that enhance the well-being of all our students.</w:t>
      </w:r>
    </w:p>
    <w:p w:rsidR="002A5C43" w:rsidRPr="00E618E8" w:rsidRDefault="002A5C43" w:rsidP="00E618E8">
      <w:pPr>
        <w:pStyle w:val="ASRBodyText"/>
      </w:pPr>
      <w:r w:rsidRPr="00E618E8">
        <w:t xml:space="preserve">All teaching staff </w:t>
      </w:r>
      <w:proofErr w:type="gramStart"/>
      <w:r w:rsidRPr="00E618E8">
        <w:t>meet</w:t>
      </w:r>
      <w:proofErr w:type="gramEnd"/>
      <w:r w:rsidRPr="00E618E8">
        <w:t xml:space="preserve"> the professional requireme</w:t>
      </w:r>
      <w:r w:rsidR="00417E84" w:rsidRPr="00E618E8">
        <w:t>nts for teaching in NSW public s</w:t>
      </w:r>
      <w:r w:rsidRPr="00E618E8">
        <w:t>chools.</w:t>
      </w:r>
    </w:p>
    <w:p w:rsidR="002A5C43" w:rsidRDefault="002A5C43" w:rsidP="002A5C43">
      <w:pPr>
        <w:pStyle w:val="ASRHeading2"/>
      </w:pPr>
      <w:r>
        <w:t>Significant programs and initiatives</w:t>
      </w:r>
    </w:p>
    <w:p w:rsidR="002A5C43" w:rsidRPr="00E618E8" w:rsidRDefault="000C6EEA" w:rsidP="00E618E8">
      <w:pPr>
        <w:pStyle w:val="ASRBodyText"/>
      </w:pPr>
      <w:proofErr w:type="spellStart"/>
      <w:r>
        <w:t>Tullamore</w:t>
      </w:r>
      <w:proofErr w:type="spellEnd"/>
      <w:r>
        <w:t xml:space="preserve"> Central School staff and students were involved in the following significant program</w:t>
      </w:r>
      <w:r w:rsidR="009952F7">
        <w:t>s and initiatives to support the</w:t>
      </w:r>
      <w:r>
        <w:t xml:space="preserve"> teaching and learning programs that hav</w:t>
      </w:r>
      <w:r w:rsidR="009952F7">
        <w:t xml:space="preserve">e been developed to enhance student </w:t>
      </w:r>
      <w:r>
        <w:t>achi</w:t>
      </w:r>
      <w:r w:rsidR="009952F7">
        <w:t>evement of learning outcomes</w:t>
      </w:r>
      <w:r>
        <w:t>; National Partnerships Low SES</w:t>
      </w:r>
      <w:r w:rsidR="007F21AD">
        <w:t>,</w:t>
      </w:r>
      <w:r>
        <w:t xml:space="preserve"> Country Areas Program (CAP), Positive </w:t>
      </w:r>
      <w:proofErr w:type="spellStart"/>
      <w:r>
        <w:t>Behaviour</w:t>
      </w:r>
      <w:proofErr w:type="spellEnd"/>
      <w:r>
        <w:t xml:space="preserve"> for Learning (PBL), Western Access Program (WAP), Connected Learning, Aboriginal Education, Multicultural Education and Respect and Responsibility.</w:t>
      </w:r>
    </w:p>
    <w:p w:rsidR="002A5C43" w:rsidRDefault="002A5C43" w:rsidP="002A5C43">
      <w:pPr>
        <w:pStyle w:val="ASRHeading2"/>
      </w:pPr>
      <w:r>
        <w:t>Student achievement in 2010</w:t>
      </w:r>
    </w:p>
    <w:p w:rsidR="002A5C43" w:rsidRPr="00E618E8" w:rsidRDefault="007F21AD" w:rsidP="00E618E8">
      <w:pPr>
        <w:pStyle w:val="ASRBodyText"/>
      </w:pPr>
      <w:r>
        <w:rPr>
          <w:noProof/>
          <w:lang w:val="en-AU" w:eastAsia="en-AU" w:bidi="ar-SA"/>
        </w:rPr>
        <w:drawing>
          <wp:anchor distT="0" distB="0" distL="114300" distR="114300" simplePos="0" relativeHeight="251698176" behindDoc="1" locked="0" layoutInCell="1" allowOverlap="1">
            <wp:simplePos x="0" y="0"/>
            <wp:positionH relativeFrom="page">
              <wp:posOffset>647700</wp:posOffset>
            </wp:positionH>
            <wp:positionV relativeFrom="page">
              <wp:posOffset>6372225</wp:posOffset>
            </wp:positionV>
            <wp:extent cx="3000375" cy="2581275"/>
            <wp:effectExtent l="19050" t="0" r="9525" b="0"/>
            <wp:wrapTight wrapText="bothSides">
              <wp:wrapPolygon edited="0">
                <wp:start x="-137" y="0"/>
                <wp:lineTo x="-137" y="21520"/>
                <wp:lineTo x="21669" y="21520"/>
                <wp:lineTo x="21669" y="0"/>
                <wp:lineTo x="-137" y="0"/>
              </wp:wrapPolygon>
            </wp:wrapTight>
            <wp:docPr id="5" name="Picture 4" descr="BH &amp;VF with Gov. 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 &amp;VF with Gov. M.B..jpg"/>
                    <pic:cNvPicPr/>
                  </pic:nvPicPr>
                  <pic:blipFill>
                    <a:blip r:embed="rId13" cstate="print"/>
                    <a:srcRect l="7874" t="2727" r="7376"/>
                    <a:stretch>
                      <a:fillRect/>
                    </a:stretch>
                  </pic:blipFill>
                  <pic:spPr>
                    <a:xfrm>
                      <a:off x="0" y="0"/>
                      <a:ext cx="3000375" cy="2581275"/>
                    </a:xfrm>
                    <a:prstGeom prst="rect">
                      <a:avLst/>
                    </a:prstGeom>
                  </pic:spPr>
                </pic:pic>
              </a:graphicData>
            </a:graphic>
          </wp:anchor>
        </w:drawing>
      </w:r>
      <w:r w:rsidR="00F947B2">
        <w:t xml:space="preserve">All students in Years 3, 5, 7 and 9 sat the NAPLAN tests.  All our students in Years 5, 7 and 9 showed growth from their previous tests. Our Year 8 students sat the ESSA test. </w:t>
      </w:r>
      <w:r w:rsidR="002C6DA9">
        <w:t xml:space="preserve"> Three students sat the School Certificate exams and were awarded a School Certificate. </w:t>
      </w:r>
      <w:r w:rsidR="003365E0">
        <w:t xml:space="preserve">Also </w:t>
      </w:r>
      <w:r w:rsidR="002C6DA9">
        <w:t>three Year 12 students sat the Higher School Certificate exams and all were awarded a Higher School Certificate.</w:t>
      </w:r>
    </w:p>
    <w:p w:rsidR="003365E0" w:rsidRDefault="002A5C43" w:rsidP="002953BE">
      <w:pPr>
        <w:pStyle w:val="ASRHeading1"/>
      </w:pPr>
      <w:r>
        <w:t>Messages</w:t>
      </w:r>
    </w:p>
    <w:p w:rsidR="002A5C43" w:rsidRPr="003365E0" w:rsidRDefault="002A5C43" w:rsidP="002953BE">
      <w:pPr>
        <w:pStyle w:val="ASRHeading1"/>
      </w:pPr>
      <w:r w:rsidRPr="001B35DC">
        <w:rPr>
          <w:sz w:val="28"/>
          <w:szCs w:val="28"/>
        </w:rPr>
        <w:t>Principal’s message</w:t>
      </w:r>
    </w:p>
    <w:p w:rsidR="003365E0" w:rsidRDefault="00453E46" w:rsidP="00453E46">
      <w:pPr>
        <w:pStyle w:val="ASRBodyText"/>
        <w:rPr>
          <w:rFonts w:eastAsia="Times New Roman" w:cs="Times New Roman"/>
          <w:color w:val="000000"/>
          <w:kern w:val="28"/>
          <w:lang w:val="en-AU" w:eastAsia="en-AU" w:bidi="ar-SA"/>
        </w:rPr>
      </w:pPr>
      <w:r w:rsidRPr="008E0229">
        <w:rPr>
          <w:rFonts w:eastAsia="Times New Roman" w:cs="Times New Roman"/>
          <w:color w:val="000000"/>
          <w:kern w:val="28"/>
          <w:lang w:val="en-AU" w:eastAsia="en-AU" w:bidi="ar-SA"/>
        </w:rPr>
        <w:t xml:space="preserve">Tullamore Central School is a small isolated rural K-12 school that is staffed by both experienced and early career teachers and is supported by an active P&amp;C. The school </w:t>
      </w:r>
      <w:proofErr w:type="gramStart"/>
      <w:r w:rsidRPr="008E0229">
        <w:rPr>
          <w:rFonts w:eastAsia="Times New Roman" w:cs="Times New Roman"/>
          <w:color w:val="000000"/>
          <w:kern w:val="28"/>
          <w:lang w:val="en-AU" w:eastAsia="en-AU" w:bidi="ar-SA"/>
        </w:rPr>
        <w:t>staff</w:t>
      </w:r>
      <w:proofErr w:type="gramEnd"/>
      <w:r w:rsidRPr="008E0229">
        <w:rPr>
          <w:rFonts w:eastAsia="Times New Roman" w:cs="Times New Roman"/>
          <w:color w:val="000000"/>
          <w:kern w:val="28"/>
          <w:lang w:val="en-AU" w:eastAsia="en-AU" w:bidi="ar-SA"/>
        </w:rPr>
        <w:t xml:space="preserve"> has undergone major change with an all new executive being appointed in 2010, and only four of the twelve teachers having been at the school in 2009. </w:t>
      </w:r>
    </w:p>
    <w:p w:rsidR="00A9042C" w:rsidRDefault="00453E46" w:rsidP="00453E46">
      <w:pPr>
        <w:pStyle w:val="ASRBodyText"/>
        <w:rPr>
          <w:rFonts w:eastAsia="Times New Roman" w:cs="Times New Roman"/>
          <w:color w:val="000000"/>
          <w:kern w:val="28"/>
          <w:lang w:val="en-AU" w:eastAsia="en-AU" w:bidi="ar-SA"/>
        </w:rPr>
      </w:pPr>
      <w:r w:rsidRPr="008E0229">
        <w:rPr>
          <w:rFonts w:eastAsia="Times New Roman" w:cs="Times New Roman"/>
          <w:color w:val="000000"/>
          <w:kern w:val="28"/>
          <w:lang w:val="en-AU" w:eastAsia="en-AU" w:bidi="ar-SA"/>
        </w:rPr>
        <w:lastRenderedPageBreak/>
        <w:t xml:space="preserve">Due </w:t>
      </w:r>
      <w:r w:rsidR="003365E0">
        <w:rPr>
          <w:rFonts w:eastAsia="Times New Roman" w:cs="Times New Roman"/>
          <w:color w:val="000000"/>
          <w:kern w:val="28"/>
          <w:lang w:val="en-AU" w:eastAsia="en-AU" w:bidi="ar-SA"/>
        </w:rPr>
        <w:t>to an increase in p</w:t>
      </w:r>
      <w:r w:rsidRPr="004F73B1">
        <w:rPr>
          <w:rFonts w:eastAsia="Times New Roman" w:cs="Times New Roman"/>
          <w:color w:val="000000"/>
          <w:kern w:val="28"/>
          <w:lang w:val="en-AU" w:eastAsia="en-AU" w:bidi="ar-SA"/>
        </w:rPr>
        <w:t>rimary student numbers there were three composite classes in 2010.</w:t>
      </w:r>
    </w:p>
    <w:p w:rsidR="00914C25" w:rsidRPr="004F73B1" w:rsidRDefault="00453E46" w:rsidP="00453E46">
      <w:pPr>
        <w:pStyle w:val="ASRBodyText"/>
        <w:rPr>
          <w:rFonts w:eastAsia="Times New Roman" w:cs="Times New Roman"/>
          <w:color w:val="000000"/>
          <w:kern w:val="28"/>
          <w:lang w:val="en-AU" w:eastAsia="en-AU" w:bidi="ar-SA"/>
        </w:rPr>
      </w:pPr>
      <w:r w:rsidRPr="004F73B1">
        <w:rPr>
          <w:rFonts w:eastAsia="Times New Roman" w:cs="Times New Roman"/>
          <w:color w:val="000000"/>
          <w:kern w:val="28"/>
          <w:lang w:val="en-AU" w:eastAsia="en-AU" w:bidi="ar-SA"/>
        </w:rPr>
        <w:t>Tullamore Central School has been granted extra funding through</w:t>
      </w:r>
      <w:r w:rsidR="00914C25" w:rsidRPr="004F73B1">
        <w:rPr>
          <w:rFonts w:eastAsia="Times New Roman" w:cs="Times New Roman"/>
          <w:color w:val="000000"/>
          <w:kern w:val="28"/>
          <w:lang w:val="en-AU" w:eastAsia="en-AU" w:bidi="ar-SA"/>
        </w:rPr>
        <w:t xml:space="preserve"> both</w:t>
      </w:r>
      <w:r w:rsidRPr="004F73B1">
        <w:rPr>
          <w:rFonts w:eastAsia="Times New Roman" w:cs="Times New Roman"/>
          <w:color w:val="000000"/>
          <w:kern w:val="28"/>
          <w:lang w:val="en-AU" w:eastAsia="en-AU" w:bidi="ar-SA"/>
        </w:rPr>
        <w:t xml:space="preserve"> the Low SES</w:t>
      </w:r>
      <w:r w:rsidR="00692687" w:rsidRPr="004F73B1">
        <w:rPr>
          <w:rFonts w:eastAsia="Times New Roman" w:cs="Times New Roman"/>
          <w:color w:val="000000"/>
          <w:kern w:val="28"/>
          <w:lang w:val="en-AU" w:eastAsia="en-AU" w:bidi="ar-SA"/>
        </w:rPr>
        <w:t xml:space="preserve"> National Partnerships program and the </w:t>
      </w:r>
      <w:r w:rsidRPr="004F73B1">
        <w:rPr>
          <w:rFonts w:eastAsia="Times New Roman" w:cs="Times New Roman"/>
          <w:color w:val="000000"/>
          <w:kern w:val="28"/>
          <w:lang w:val="en-AU" w:eastAsia="en-AU" w:bidi="ar-SA"/>
        </w:rPr>
        <w:t>Co</w:t>
      </w:r>
      <w:r w:rsidR="00A74E4C">
        <w:rPr>
          <w:rFonts w:eastAsia="Times New Roman" w:cs="Times New Roman"/>
          <w:color w:val="000000"/>
          <w:kern w:val="28"/>
          <w:lang w:val="en-AU" w:eastAsia="en-AU" w:bidi="ar-SA"/>
        </w:rPr>
        <w:t>untry Area Program (CAP)</w:t>
      </w:r>
      <w:r w:rsidRPr="004F73B1">
        <w:rPr>
          <w:rFonts w:eastAsia="Times New Roman" w:cs="Times New Roman"/>
          <w:color w:val="000000"/>
          <w:kern w:val="28"/>
          <w:lang w:val="en-AU" w:eastAsia="en-AU" w:bidi="ar-SA"/>
        </w:rPr>
        <w:t xml:space="preserve">. </w:t>
      </w:r>
      <w:r w:rsidR="00692687" w:rsidRPr="004F73B1">
        <w:rPr>
          <w:rFonts w:eastAsia="Times New Roman" w:cs="Times New Roman"/>
          <w:color w:val="000000"/>
          <w:kern w:val="28"/>
          <w:lang w:val="en-AU" w:eastAsia="en-AU" w:bidi="ar-SA"/>
        </w:rPr>
        <w:t xml:space="preserve">Both these initiatives have given our school extra </w:t>
      </w:r>
      <w:r w:rsidRPr="004F73B1">
        <w:rPr>
          <w:rFonts w:eastAsia="Times New Roman" w:cs="Times New Roman"/>
          <w:color w:val="000000"/>
          <w:kern w:val="28"/>
          <w:lang w:val="en-AU" w:eastAsia="en-AU" w:bidi="ar-SA"/>
        </w:rPr>
        <w:t xml:space="preserve">funding </w:t>
      </w:r>
      <w:r w:rsidR="00692687" w:rsidRPr="004F73B1">
        <w:rPr>
          <w:rFonts w:eastAsia="Times New Roman" w:cs="Times New Roman"/>
          <w:color w:val="000000"/>
          <w:kern w:val="28"/>
          <w:lang w:val="en-AU" w:eastAsia="en-AU" w:bidi="ar-SA"/>
        </w:rPr>
        <w:t xml:space="preserve">to support our </w:t>
      </w:r>
      <w:r w:rsidR="00A74E4C">
        <w:rPr>
          <w:rFonts w:eastAsia="Times New Roman" w:cs="Times New Roman"/>
          <w:color w:val="000000"/>
          <w:kern w:val="28"/>
          <w:lang w:val="en-AU" w:eastAsia="en-AU" w:bidi="ar-SA"/>
        </w:rPr>
        <w:t>staff and students to achieve</w:t>
      </w:r>
      <w:r w:rsidR="00692687" w:rsidRPr="004F73B1">
        <w:rPr>
          <w:rFonts w:eastAsia="Times New Roman" w:cs="Times New Roman"/>
          <w:color w:val="000000"/>
          <w:kern w:val="28"/>
          <w:lang w:val="en-AU" w:eastAsia="en-AU" w:bidi="ar-SA"/>
        </w:rPr>
        <w:t xml:space="preserve"> their poten</w:t>
      </w:r>
      <w:r w:rsidR="000D6BE1">
        <w:rPr>
          <w:rFonts w:eastAsia="Times New Roman" w:cs="Times New Roman"/>
          <w:color w:val="000000"/>
          <w:kern w:val="28"/>
          <w:lang w:val="en-AU" w:eastAsia="en-AU" w:bidi="ar-SA"/>
        </w:rPr>
        <w:t>tial through</w:t>
      </w:r>
      <w:r w:rsidR="00914C25" w:rsidRPr="004F73B1">
        <w:rPr>
          <w:rFonts w:eastAsia="Times New Roman" w:cs="Times New Roman"/>
          <w:color w:val="000000"/>
          <w:kern w:val="28"/>
          <w:lang w:val="en-AU" w:eastAsia="en-AU" w:bidi="ar-SA"/>
        </w:rPr>
        <w:t xml:space="preserve"> </w:t>
      </w:r>
      <w:r w:rsidR="00692687" w:rsidRPr="004F73B1">
        <w:rPr>
          <w:rFonts w:eastAsia="Times New Roman" w:cs="Times New Roman"/>
          <w:color w:val="000000"/>
          <w:kern w:val="28"/>
          <w:lang w:val="en-AU" w:eastAsia="en-AU" w:bidi="ar-SA"/>
        </w:rPr>
        <w:t xml:space="preserve">technology </w:t>
      </w:r>
      <w:r w:rsidR="00914C25" w:rsidRPr="004F73B1">
        <w:rPr>
          <w:rFonts w:eastAsia="Times New Roman" w:cs="Times New Roman"/>
          <w:color w:val="000000"/>
          <w:kern w:val="28"/>
          <w:lang w:val="en-AU" w:eastAsia="en-AU" w:bidi="ar-SA"/>
        </w:rPr>
        <w:t>integration into</w:t>
      </w:r>
      <w:r w:rsidRPr="004F73B1">
        <w:rPr>
          <w:rFonts w:eastAsia="Times New Roman" w:cs="Times New Roman"/>
          <w:color w:val="000000"/>
          <w:kern w:val="28"/>
          <w:lang w:val="en-AU" w:eastAsia="en-AU" w:bidi="ar-SA"/>
        </w:rPr>
        <w:t xml:space="preserve"> </w:t>
      </w:r>
      <w:r w:rsidR="000D6BE1">
        <w:rPr>
          <w:rFonts w:eastAsia="Times New Roman" w:cs="Times New Roman"/>
          <w:color w:val="000000"/>
          <w:kern w:val="28"/>
          <w:lang w:val="en-AU" w:eastAsia="en-AU" w:bidi="ar-SA"/>
        </w:rPr>
        <w:t xml:space="preserve">the </w:t>
      </w:r>
      <w:r w:rsidRPr="004F73B1">
        <w:rPr>
          <w:rFonts w:eastAsia="Times New Roman" w:cs="Times New Roman"/>
          <w:color w:val="000000"/>
          <w:kern w:val="28"/>
          <w:lang w:val="en-AU" w:eastAsia="en-AU" w:bidi="ar-SA"/>
        </w:rPr>
        <w:t>teaching</w:t>
      </w:r>
      <w:r w:rsidR="000D6BE1">
        <w:rPr>
          <w:rFonts w:eastAsia="Times New Roman" w:cs="Times New Roman"/>
          <w:color w:val="000000"/>
          <w:kern w:val="28"/>
          <w:lang w:val="en-AU" w:eastAsia="en-AU" w:bidi="ar-SA"/>
        </w:rPr>
        <w:t xml:space="preserve"> and</w:t>
      </w:r>
      <w:r w:rsidRPr="004F73B1">
        <w:rPr>
          <w:rFonts w:eastAsia="Times New Roman" w:cs="Times New Roman"/>
          <w:color w:val="000000"/>
          <w:kern w:val="28"/>
          <w:lang w:val="en-AU" w:eastAsia="en-AU" w:bidi="ar-SA"/>
        </w:rPr>
        <w:t xml:space="preserve"> learning programs</w:t>
      </w:r>
      <w:r w:rsidR="00A74E4C">
        <w:rPr>
          <w:rFonts w:eastAsia="Times New Roman" w:cs="Times New Roman"/>
          <w:color w:val="000000"/>
          <w:kern w:val="28"/>
          <w:lang w:val="en-AU" w:eastAsia="en-AU" w:bidi="ar-SA"/>
        </w:rPr>
        <w:t>,</w:t>
      </w:r>
      <w:r w:rsidRPr="004F73B1">
        <w:rPr>
          <w:rFonts w:eastAsia="Times New Roman" w:cs="Times New Roman"/>
          <w:color w:val="000000"/>
          <w:kern w:val="28"/>
          <w:lang w:val="en-AU" w:eastAsia="en-AU" w:bidi="ar-SA"/>
        </w:rPr>
        <w:t xml:space="preserve"> to broaden the experiences of our students through </w:t>
      </w:r>
      <w:r w:rsidR="000D6BE1">
        <w:rPr>
          <w:rFonts w:eastAsia="Times New Roman" w:cs="Times New Roman"/>
          <w:color w:val="000000"/>
          <w:kern w:val="28"/>
          <w:lang w:val="en-AU" w:eastAsia="en-AU" w:bidi="ar-SA"/>
        </w:rPr>
        <w:t xml:space="preserve">the </w:t>
      </w:r>
      <w:r w:rsidRPr="004F73B1">
        <w:rPr>
          <w:rFonts w:eastAsia="Times New Roman" w:cs="Times New Roman"/>
          <w:color w:val="000000"/>
          <w:kern w:val="28"/>
          <w:lang w:val="en-AU" w:eastAsia="en-AU" w:bidi="ar-SA"/>
        </w:rPr>
        <w:t>creative and performing art</w:t>
      </w:r>
      <w:r w:rsidR="000D6BE1">
        <w:rPr>
          <w:rFonts w:eastAsia="Times New Roman" w:cs="Times New Roman"/>
          <w:color w:val="000000"/>
          <w:kern w:val="28"/>
          <w:lang w:val="en-AU" w:eastAsia="en-AU" w:bidi="ar-SA"/>
        </w:rPr>
        <w:t xml:space="preserve">s </w:t>
      </w:r>
      <w:r w:rsidR="007E07DA" w:rsidRPr="004F73B1">
        <w:rPr>
          <w:rFonts w:eastAsia="Times New Roman" w:cs="Times New Roman"/>
          <w:color w:val="000000"/>
          <w:kern w:val="28"/>
          <w:lang w:val="en-AU" w:eastAsia="en-AU" w:bidi="ar-SA"/>
        </w:rPr>
        <w:t>at our school</w:t>
      </w:r>
      <w:r w:rsidR="000D6BE1">
        <w:rPr>
          <w:rFonts w:eastAsia="Times New Roman" w:cs="Times New Roman"/>
          <w:color w:val="000000"/>
          <w:kern w:val="28"/>
          <w:lang w:val="en-AU" w:eastAsia="en-AU" w:bidi="ar-SA"/>
        </w:rPr>
        <w:t xml:space="preserve"> and </w:t>
      </w:r>
      <w:r w:rsidR="00A74E4C">
        <w:rPr>
          <w:rFonts w:eastAsia="Times New Roman" w:cs="Times New Roman"/>
          <w:color w:val="000000"/>
          <w:kern w:val="28"/>
          <w:lang w:val="en-AU" w:eastAsia="en-AU" w:bidi="ar-SA"/>
        </w:rPr>
        <w:t xml:space="preserve">through </w:t>
      </w:r>
      <w:r w:rsidR="000D6BE1">
        <w:rPr>
          <w:rFonts w:eastAsia="Times New Roman" w:cs="Times New Roman"/>
          <w:color w:val="000000"/>
          <w:kern w:val="28"/>
          <w:lang w:val="en-AU" w:eastAsia="en-AU" w:bidi="ar-SA"/>
        </w:rPr>
        <w:t>diverse excursions</w:t>
      </w:r>
      <w:r w:rsidR="007E07DA" w:rsidRPr="004F73B1">
        <w:rPr>
          <w:rFonts w:eastAsia="Times New Roman" w:cs="Times New Roman"/>
          <w:color w:val="000000"/>
          <w:kern w:val="28"/>
          <w:lang w:val="en-AU" w:eastAsia="en-AU" w:bidi="ar-SA"/>
        </w:rPr>
        <w:t xml:space="preserve">. </w:t>
      </w:r>
    </w:p>
    <w:p w:rsidR="00B755FE" w:rsidRDefault="00453E46" w:rsidP="00B755FE">
      <w:pPr>
        <w:pStyle w:val="ASRBodyText"/>
        <w:rPr>
          <w:rFonts w:eastAsia="Times New Roman" w:cs="Times New Roman"/>
          <w:color w:val="000000"/>
          <w:kern w:val="28"/>
          <w:lang w:val="en-AU" w:eastAsia="en-AU" w:bidi="ar-SA"/>
        </w:rPr>
      </w:pPr>
      <w:r w:rsidRPr="004F73B1">
        <w:rPr>
          <w:rFonts w:eastAsia="Times New Roman" w:cs="Times New Roman"/>
          <w:color w:val="000000"/>
          <w:kern w:val="28"/>
          <w:lang w:val="en-AU" w:eastAsia="en-AU" w:bidi="ar-SA"/>
        </w:rPr>
        <w:t xml:space="preserve">This year we have revitalised our Positive Behaviour for Learning (PBL) journey with staff being trained, a committee formed and lessons under development for delivery in 2011. </w:t>
      </w:r>
    </w:p>
    <w:p w:rsidR="00914C25" w:rsidRPr="004F73B1" w:rsidRDefault="00E870C8" w:rsidP="00453E46">
      <w:pPr>
        <w:pStyle w:val="ASRBodyText"/>
        <w:rPr>
          <w:rFonts w:eastAsia="Times New Roman" w:cs="Times New Roman"/>
          <w:color w:val="000000"/>
          <w:kern w:val="28"/>
          <w:lang w:val="en-AU" w:eastAsia="en-AU" w:bidi="ar-SA"/>
        </w:rPr>
      </w:pPr>
      <w:r>
        <w:rPr>
          <w:rFonts w:eastAsia="Times New Roman" w:cs="Times New Roman"/>
          <w:color w:val="000000"/>
          <w:kern w:val="28"/>
          <w:lang w:val="en-AU" w:eastAsia="en-AU" w:bidi="ar-SA"/>
        </w:rPr>
        <w:t xml:space="preserve">Students </w:t>
      </w:r>
      <w:r w:rsidR="00453E46" w:rsidRPr="004F73B1">
        <w:rPr>
          <w:rFonts w:eastAsia="Times New Roman" w:cs="Times New Roman"/>
          <w:color w:val="000000"/>
          <w:kern w:val="28"/>
          <w:lang w:val="en-AU" w:eastAsia="en-AU" w:bidi="ar-SA"/>
        </w:rPr>
        <w:t>have the opportunity to represent the school both individually and as a member of a team. This year we have had stude</w:t>
      </w:r>
      <w:r w:rsidR="001038CC">
        <w:rPr>
          <w:rFonts w:eastAsia="Times New Roman" w:cs="Times New Roman"/>
          <w:color w:val="000000"/>
          <w:kern w:val="28"/>
          <w:lang w:val="en-AU" w:eastAsia="en-AU" w:bidi="ar-SA"/>
        </w:rPr>
        <w:t>nts representing our school at regional level in sport, creative and performing a</w:t>
      </w:r>
      <w:r w:rsidR="00453E46" w:rsidRPr="004F73B1">
        <w:rPr>
          <w:rFonts w:eastAsia="Times New Roman" w:cs="Times New Roman"/>
          <w:color w:val="000000"/>
          <w:kern w:val="28"/>
          <w:lang w:val="en-AU" w:eastAsia="en-AU" w:bidi="ar-SA"/>
        </w:rPr>
        <w:t>rts, debating and spelling!  We h</w:t>
      </w:r>
      <w:r w:rsidR="001038CC">
        <w:rPr>
          <w:rFonts w:eastAsia="Times New Roman" w:cs="Times New Roman"/>
          <w:color w:val="000000"/>
          <w:kern w:val="28"/>
          <w:lang w:val="en-AU" w:eastAsia="en-AU" w:bidi="ar-SA"/>
        </w:rPr>
        <w:t>ave had two students travel to state c</w:t>
      </w:r>
      <w:r w:rsidR="00453E46" w:rsidRPr="004F73B1">
        <w:rPr>
          <w:rFonts w:eastAsia="Times New Roman" w:cs="Times New Roman"/>
          <w:color w:val="000000"/>
          <w:kern w:val="28"/>
          <w:lang w:val="en-AU" w:eastAsia="en-AU" w:bidi="ar-SA"/>
        </w:rPr>
        <w:t>hampions</w:t>
      </w:r>
      <w:r w:rsidR="001038CC">
        <w:rPr>
          <w:rFonts w:eastAsia="Times New Roman" w:cs="Times New Roman"/>
          <w:color w:val="000000"/>
          <w:kern w:val="28"/>
          <w:lang w:val="en-AU" w:eastAsia="en-AU" w:bidi="ar-SA"/>
        </w:rPr>
        <w:t>hips and c</w:t>
      </w:r>
      <w:r w:rsidR="00914C25" w:rsidRPr="004F73B1">
        <w:rPr>
          <w:rFonts w:eastAsia="Times New Roman" w:cs="Times New Roman"/>
          <w:color w:val="000000"/>
          <w:kern w:val="28"/>
          <w:lang w:val="en-AU" w:eastAsia="en-AU" w:bidi="ar-SA"/>
        </w:rPr>
        <w:t xml:space="preserve">ompetitions. </w:t>
      </w:r>
      <w:r w:rsidR="00B755FE" w:rsidRPr="004F73B1">
        <w:rPr>
          <w:rFonts w:eastAsia="Times New Roman" w:cs="Times New Roman"/>
          <w:color w:val="000000"/>
          <w:kern w:val="28"/>
          <w:lang w:val="en-AU" w:eastAsia="en-AU" w:bidi="ar-SA"/>
        </w:rPr>
        <w:t xml:space="preserve">An active SRC provides leadership opportunities for students. </w:t>
      </w:r>
    </w:p>
    <w:p w:rsidR="007E07DA" w:rsidRPr="004F73B1" w:rsidRDefault="001038CC" w:rsidP="00453E46">
      <w:pPr>
        <w:pStyle w:val="ASRBodyText"/>
        <w:rPr>
          <w:rFonts w:eastAsia="Times New Roman" w:cs="Times New Roman"/>
          <w:color w:val="000000"/>
          <w:kern w:val="28"/>
          <w:lang w:val="en-AU" w:eastAsia="en-AU" w:bidi="ar-SA"/>
        </w:rPr>
      </w:pPr>
      <w:r>
        <w:rPr>
          <w:rFonts w:eastAsia="Times New Roman" w:cs="Times New Roman"/>
          <w:color w:val="000000"/>
          <w:kern w:val="28"/>
          <w:lang w:val="en-AU" w:eastAsia="en-AU" w:bidi="ar-SA"/>
        </w:rPr>
        <w:t>Our school c</w:t>
      </w:r>
      <w:r w:rsidR="00453E46" w:rsidRPr="004F73B1">
        <w:rPr>
          <w:rFonts w:eastAsia="Times New Roman" w:cs="Times New Roman"/>
          <w:color w:val="000000"/>
          <w:kern w:val="28"/>
          <w:lang w:val="en-AU" w:eastAsia="en-AU" w:bidi="ar-SA"/>
        </w:rPr>
        <w:t xml:space="preserve">aptains, </w:t>
      </w:r>
      <w:proofErr w:type="spellStart"/>
      <w:r w:rsidR="00453E46" w:rsidRPr="004F73B1">
        <w:rPr>
          <w:rFonts w:eastAsia="Times New Roman" w:cs="Times New Roman"/>
          <w:color w:val="000000"/>
          <w:kern w:val="28"/>
          <w:lang w:val="en-AU" w:eastAsia="en-AU" w:bidi="ar-SA"/>
        </w:rPr>
        <w:t>Breanna</w:t>
      </w:r>
      <w:proofErr w:type="spellEnd"/>
      <w:r w:rsidR="00453E46" w:rsidRPr="004F73B1">
        <w:rPr>
          <w:rFonts w:eastAsia="Times New Roman" w:cs="Times New Roman"/>
          <w:color w:val="000000"/>
          <w:kern w:val="28"/>
          <w:lang w:val="en-AU" w:eastAsia="en-AU" w:bidi="ar-SA"/>
        </w:rPr>
        <w:t xml:space="preserve"> </w:t>
      </w:r>
      <w:proofErr w:type="spellStart"/>
      <w:r w:rsidR="00453E46" w:rsidRPr="004F73B1">
        <w:rPr>
          <w:rFonts w:eastAsia="Times New Roman" w:cs="Times New Roman"/>
          <w:color w:val="000000"/>
          <w:kern w:val="28"/>
          <w:lang w:val="en-AU" w:eastAsia="en-AU" w:bidi="ar-SA"/>
        </w:rPr>
        <w:t>Horsburgh</w:t>
      </w:r>
      <w:proofErr w:type="spellEnd"/>
      <w:r w:rsidR="00453E46" w:rsidRPr="004F73B1">
        <w:rPr>
          <w:rFonts w:eastAsia="Times New Roman" w:cs="Times New Roman"/>
          <w:color w:val="000000"/>
          <w:kern w:val="28"/>
          <w:lang w:val="en-AU" w:eastAsia="en-AU" w:bidi="ar-SA"/>
        </w:rPr>
        <w:t xml:space="preserve"> and </w:t>
      </w:r>
      <w:proofErr w:type="spellStart"/>
      <w:r w:rsidR="00453E46" w:rsidRPr="004F73B1">
        <w:rPr>
          <w:rFonts w:eastAsia="Times New Roman" w:cs="Times New Roman"/>
          <w:color w:val="000000"/>
          <w:kern w:val="28"/>
          <w:lang w:val="en-AU" w:eastAsia="en-AU" w:bidi="ar-SA"/>
        </w:rPr>
        <w:t>Valeena</w:t>
      </w:r>
      <w:proofErr w:type="spellEnd"/>
      <w:r w:rsidR="00453E46" w:rsidRPr="004F73B1">
        <w:rPr>
          <w:rFonts w:eastAsia="Times New Roman" w:cs="Times New Roman"/>
          <w:color w:val="000000"/>
          <w:kern w:val="28"/>
          <w:lang w:val="en-AU" w:eastAsia="en-AU" w:bidi="ar-SA"/>
        </w:rPr>
        <w:t xml:space="preserve"> </w:t>
      </w:r>
      <w:proofErr w:type="spellStart"/>
      <w:r w:rsidR="00453E46" w:rsidRPr="004F73B1">
        <w:rPr>
          <w:rFonts w:eastAsia="Times New Roman" w:cs="Times New Roman"/>
          <w:color w:val="000000"/>
          <w:kern w:val="28"/>
          <w:lang w:val="en-AU" w:eastAsia="en-AU" w:bidi="ar-SA"/>
        </w:rPr>
        <w:t>Fidock</w:t>
      </w:r>
      <w:proofErr w:type="spellEnd"/>
      <w:r w:rsidR="00453E46" w:rsidRPr="004F73B1">
        <w:rPr>
          <w:rFonts w:eastAsia="Times New Roman" w:cs="Times New Roman"/>
          <w:color w:val="000000"/>
          <w:kern w:val="28"/>
          <w:lang w:val="en-AU" w:eastAsia="en-AU" w:bidi="ar-SA"/>
        </w:rPr>
        <w:t xml:space="preserve"> have represented our school with pride and dedication.  They are outstanding role models for our younger students as they are always appropriately attired, speak exceptionally well at official functions, are respectful,  responsible, cooperative and honest learners and are reliable citizens of both our school and community. I h</w:t>
      </w:r>
      <w:r>
        <w:rPr>
          <w:rFonts w:eastAsia="Times New Roman" w:cs="Times New Roman"/>
          <w:color w:val="000000"/>
          <w:kern w:val="28"/>
          <w:lang w:val="en-AU" w:eastAsia="en-AU" w:bidi="ar-SA"/>
        </w:rPr>
        <w:t>ave also been impressed by our primary c</w:t>
      </w:r>
      <w:r w:rsidR="00453E46" w:rsidRPr="004F73B1">
        <w:rPr>
          <w:rFonts w:eastAsia="Times New Roman" w:cs="Times New Roman"/>
          <w:color w:val="000000"/>
          <w:kern w:val="28"/>
          <w:lang w:val="en-AU" w:eastAsia="en-AU" w:bidi="ar-SA"/>
        </w:rPr>
        <w:t>aptains, Joshua Jones and Emily Walker, who have been called upon to thank guests in our school. I was very moved by Joshua’s heartfelt speech on ANZAC day.</w:t>
      </w:r>
    </w:p>
    <w:p w:rsidR="002953BE" w:rsidRPr="004F73B1" w:rsidRDefault="00453E46" w:rsidP="00453E46">
      <w:pPr>
        <w:pStyle w:val="ASRBodyText"/>
        <w:rPr>
          <w:rFonts w:eastAsia="Times New Roman" w:cs="Times New Roman"/>
          <w:color w:val="000000"/>
          <w:kern w:val="28"/>
          <w:lang w:val="en-AU" w:eastAsia="en-AU" w:bidi="ar-SA"/>
        </w:rPr>
      </w:pPr>
      <w:r w:rsidRPr="004F73B1">
        <w:rPr>
          <w:rFonts w:eastAsia="Times New Roman" w:cs="Times New Roman"/>
          <w:color w:val="000000"/>
          <w:kern w:val="28"/>
          <w:lang w:val="en-AU" w:eastAsia="en-AU" w:bidi="ar-SA"/>
        </w:rPr>
        <w:t>Tullamore Central School has an important focus within the community through our school community newsletter and student and staff involvement in community events such as the Irish Festival, ANZAC service and Agricultural Show. The school has extensive grounds, excellent technology facilities and a new Trade Training Centre was to commence construction in 2010. The school has a very</w:t>
      </w:r>
      <w:r w:rsidR="007E07DA" w:rsidRPr="004F73B1">
        <w:rPr>
          <w:rFonts w:eastAsia="Times New Roman" w:cs="Times New Roman"/>
          <w:color w:val="000000"/>
          <w:kern w:val="28"/>
          <w:lang w:val="en-AU" w:eastAsia="en-AU" w:bidi="ar-SA"/>
        </w:rPr>
        <w:t xml:space="preserve"> strong sense of community.  </w:t>
      </w:r>
    </w:p>
    <w:p w:rsidR="007E07DA" w:rsidRPr="004F73B1" w:rsidRDefault="00453E46" w:rsidP="00453E46">
      <w:pPr>
        <w:pStyle w:val="ASRBodyText"/>
        <w:rPr>
          <w:rFonts w:eastAsia="Times New Roman" w:cs="Times New Roman"/>
          <w:color w:val="000000"/>
          <w:kern w:val="28"/>
          <w:lang w:val="en-AU" w:eastAsia="en-AU" w:bidi="ar-SA"/>
        </w:rPr>
      </w:pPr>
      <w:r w:rsidRPr="004F73B1">
        <w:rPr>
          <w:rFonts w:eastAsia="Times New Roman" w:cs="Times New Roman"/>
          <w:color w:val="000000"/>
          <w:kern w:val="28"/>
          <w:lang w:val="en-AU" w:eastAsia="en-AU" w:bidi="ar-SA"/>
        </w:rPr>
        <w:t xml:space="preserve">It is extremely rewarding to be part of a school and its community where the students wear the </w:t>
      </w:r>
      <w:r w:rsidRPr="004F73B1">
        <w:rPr>
          <w:rFonts w:eastAsia="Times New Roman" w:cs="Times New Roman"/>
          <w:color w:val="000000"/>
          <w:kern w:val="28"/>
          <w:lang w:val="en-AU" w:eastAsia="en-AU" w:bidi="ar-SA"/>
        </w:rPr>
        <w:lastRenderedPageBreak/>
        <w:t xml:space="preserve">uniform with </w:t>
      </w:r>
      <w:proofErr w:type="gramStart"/>
      <w:r w:rsidRPr="004F73B1">
        <w:rPr>
          <w:rFonts w:eastAsia="Times New Roman" w:cs="Times New Roman"/>
          <w:color w:val="000000"/>
          <w:kern w:val="28"/>
          <w:lang w:val="en-AU" w:eastAsia="en-AU" w:bidi="ar-SA"/>
        </w:rPr>
        <w:t>pride,</w:t>
      </w:r>
      <w:proofErr w:type="gramEnd"/>
      <w:r w:rsidRPr="004F73B1">
        <w:rPr>
          <w:rFonts w:eastAsia="Times New Roman" w:cs="Times New Roman"/>
          <w:color w:val="000000"/>
          <w:kern w:val="28"/>
          <w:lang w:val="en-AU" w:eastAsia="en-AU" w:bidi="ar-SA"/>
        </w:rPr>
        <w:t xml:space="preserve"> are actively involved in all aspects of school life and genuinely care for each other and their community. I look forward to many happy years at Tullamore Central School and to meeting the challenges that lie ahead.</w:t>
      </w:r>
    </w:p>
    <w:p w:rsidR="002A5C43" w:rsidRPr="004F73B1" w:rsidRDefault="002A5C43" w:rsidP="00453E46">
      <w:pPr>
        <w:pStyle w:val="ASRBodyText"/>
        <w:rPr>
          <w:rFonts w:eastAsia="Times New Roman" w:cs="Times New Roman"/>
          <w:color w:val="000000"/>
          <w:kern w:val="28"/>
          <w:lang w:val="en-AU" w:eastAsia="en-AU" w:bidi="ar-SA"/>
        </w:rPr>
      </w:pPr>
      <w:r w:rsidRPr="004F73B1">
        <w:t>I certify that the information in this report is the result of a rigorous school self-evaluation process and is a balanced and genuine account of the school’s achievements and areas for development.</w:t>
      </w:r>
    </w:p>
    <w:p w:rsidR="004F73B1" w:rsidRPr="001B35DC" w:rsidRDefault="00EB3AD9" w:rsidP="007F21AD">
      <w:pPr>
        <w:pStyle w:val="ASRinsertname"/>
        <w:spacing w:after="120"/>
      </w:pPr>
      <w:r w:rsidRPr="001B35DC">
        <w:t xml:space="preserve">Sandra </w:t>
      </w:r>
      <w:r w:rsidR="004D2825" w:rsidRPr="001B35DC">
        <w:t>Carter</w:t>
      </w:r>
    </w:p>
    <w:p w:rsidR="00EB3AD9" w:rsidRDefault="002A5C43" w:rsidP="007F21AD">
      <w:pPr>
        <w:pStyle w:val="ASRHeading2"/>
        <w:spacing w:before="120" w:after="120"/>
      </w:pPr>
      <w:r>
        <w:t>P &amp; C message</w:t>
      </w:r>
    </w:p>
    <w:p w:rsidR="007E07DA" w:rsidRDefault="00440C10" w:rsidP="007F21AD">
      <w:pPr>
        <w:widowControl w:val="0"/>
        <w:spacing w:before="120" w:after="120"/>
        <w:jc w:val="both"/>
      </w:pPr>
      <w:r w:rsidRPr="008E0229">
        <w:t xml:space="preserve">At the P&amp;C </w:t>
      </w:r>
      <w:r w:rsidR="007E07DA">
        <w:t>Annual General Meeting (</w:t>
      </w:r>
      <w:r w:rsidRPr="008E0229">
        <w:t>AGM</w:t>
      </w:r>
      <w:r w:rsidR="007E07DA">
        <w:t>)</w:t>
      </w:r>
      <w:r w:rsidRPr="008E0229">
        <w:t xml:space="preserve"> in March this year Diane Darcy was re-elected as secretary, </w:t>
      </w:r>
      <w:proofErr w:type="spellStart"/>
      <w:r w:rsidRPr="008E0229">
        <w:t>Car</w:t>
      </w:r>
      <w:r w:rsidR="00305C60">
        <w:t>r</w:t>
      </w:r>
      <w:r w:rsidRPr="008E0229">
        <w:t>ol</w:t>
      </w:r>
      <w:proofErr w:type="spellEnd"/>
      <w:r w:rsidRPr="008E0229">
        <w:t xml:space="preserve"> </w:t>
      </w:r>
      <w:proofErr w:type="spellStart"/>
      <w:r w:rsidRPr="008E0229">
        <w:t>Bolam</w:t>
      </w:r>
      <w:proofErr w:type="spellEnd"/>
      <w:r w:rsidRPr="008E0229">
        <w:t xml:space="preserve"> as treasurer and I took over as president from Cindy </w:t>
      </w:r>
      <w:proofErr w:type="spellStart"/>
      <w:r w:rsidRPr="008E0229">
        <w:t>Larkings</w:t>
      </w:r>
      <w:proofErr w:type="spellEnd"/>
      <w:r w:rsidRPr="008E0229">
        <w:t xml:space="preserve"> who retired after three successful years at the helm. </w:t>
      </w:r>
    </w:p>
    <w:p w:rsidR="007E07DA" w:rsidRDefault="00440C10" w:rsidP="007F21AD">
      <w:pPr>
        <w:widowControl w:val="0"/>
        <w:spacing w:before="120" w:after="120"/>
        <w:jc w:val="both"/>
      </w:pPr>
      <w:r w:rsidRPr="008E0229">
        <w:t>It</w:t>
      </w:r>
      <w:r w:rsidR="00305C60">
        <w:t xml:space="preserve"> seems like a long time ago, </w:t>
      </w:r>
      <w:proofErr w:type="spellStart"/>
      <w:r w:rsidR="00305C60">
        <w:t>Mr</w:t>
      </w:r>
      <w:proofErr w:type="spellEnd"/>
      <w:r w:rsidR="00305C60">
        <w:t xml:space="preserve"> </w:t>
      </w:r>
      <w:r w:rsidR="00230082">
        <w:t xml:space="preserve">Garry </w:t>
      </w:r>
      <w:proofErr w:type="spellStart"/>
      <w:r w:rsidR="00230082">
        <w:t>Wykes</w:t>
      </w:r>
      <w:proofErr w:type="spellEnd"/>
      <w:r w:rsidR="00230082">
        <w:t xml:space="preserve"> was our school p</w:t>
      </w:r>
      <w:r w:rsidRPr="008E0229">
        <w:t xml:space="preserve">rincipal for the first term and the </w:t>
      </w:r>
      <w:r w:rsidR="00230082">
        <w:t>school was yet to meet our new p</w:t>
      </w:r>
      <w:r w:rsidRPr="008E0229">
        <w:t xml:space="preserve">rincipal </w:t>
      </w:r>
      <w:proofErr w:type="spellStart"/>
      <w:r w:rsidR="003365E0">
        <w:t>Mrs</w:t>
      </w:r>
      <w:proofErr w:type="spellEnd"/>
      <w:r w:rsidR="003365E0">
        <w:t xml:space="preserve"> </w:t>
      </w:r>
      <w:r w:rsidRPr="008E0229">
        <w:t>Sandra Carter.</w:t>
      </w:r>
    </w:p>
    <w:p w:rsidR="00440C10" w:rsidRPr="008E0229" w:rsidRDefault="00440C10" w:rsidP="007F21AD">
      <w:pPr>
        <w:widowControl w:val="0"/>
        <w:spacing w:before="120" w:after="120"/>
        <w:jc w:val="both"/>
      </w:pPr>
      <w:r w:rsidRPr="008E0229">
        <w:t xml:space="preserve">Our two main fundraising events for the year were firstly the Variety Brats Bash, which </w:t>
      </w:r>
      <w:r w:rsidR="003365E0">
        <w:t>is</w:t>
      </w:r>
      <w:r w:rsidRPr="008E0229">
        <w:t xml:space="preserve"> a group of altruistic car rally drivers who chose to co</w:t>
      </w:r>
      <w:r w:rsidR="00E870C8">
        <w:t xml:space="preserve">me through </w:t>
      </w:r>
      <w:proofErr w:type="spellStart"/>
      <w:r w:rsidR="00E870C8">
        <w:t>Tullamore</w:t>
      </w:r>
      <w:proofErr w:type="spellEnd"/>
      <w:r w:rsidR="00E870C8">
        <w:t xml:space="preserve">.  We </w:t>
      </w:r>
      <w:r w:rsidRPr="008E0229">
        <w:t xml:space="preserve">catered for about 60 people and </w:t>
      </w:r>
      <w:proofErr w:type="spellStart"/>
      <w:r w:rsidRPr="008E0229">
        <w:t>organised</w:t>
      </w:r>
      <w:proofErr w:type="spellEnd"/>
      <w:r w:rsidRPr="008E0229">
        <w:t xml:space="preserve"> activities for the children who were travelling with the Bash. </w:t>
      </w:r>
    </w:p>
    <w:p w:rsidR="00440C10" w:rsidRPr="008E0229" w:rsidRDefault="00440C10" w:rsidP="007F21AD">
      <w:pPr>
        <w:widowControl w:val="0"/>
        <w:spacing w:before="120" w:after="120"/>
        <w:jc w:val="both"/>
      </w:pPr>
      <w:r w:rsidRPr="008E0229">
        <w:t>Secondly was Robert Gill</w:t>
      </w:r>
      <w:r w:rsidR="007E07DA">
        <w:t>’</w:t>
      </w:r>
      <w:r w:rsidRPr="008E0229">
        <w:t xml:space="preserve">s clearing sale, which was a big one and required as many helpers as we could find. We offered a comprehensive menu which received the thumbs up from the many clearing sale dining connoisseurs. </w:t>
      </w:r>
    </w:p>
    <w:p w:rsidR="00440C10" w:rsidRPr="008E0229" w:rsidRDefault="00440C10" w:rsidP="007F21AD">
      <w:pPr>
        <w:widowControl w:val="0"/>
        <w:spacing w:before="120" w:after="120"/>
        <w:jc w:val="both"/>
      </w:pPr>
      <w:r w:rsidRPr="008E0229">
        <w:t>These and other fundraising events have allowed the P</w:t>
      </w:r>
      <w:r w:rsidR="00230082">
        <w:t xml:space="preserve"> </w:t>
      </w:r>
      <w:r w:rsidRPr="008E0229">
        <w:t>&amp;</w:t>
      </w:r>
      <w:r w:rsidR="00230082">
        <w:t xml:space="preserve"> </w:t>
      </w:r>
      <w:r w:rsidRPr="008E0229">
        <w:t xml:space="preserve">C to purchase two sets of football/sports </w:t>
      </w:r>
      <w:proofErr w:type="spellStart"/>
      <w:r w:rsidRPr="008E0229">
        <w:t>guernseys</w:t>
      </w:r>
      <w:proofErr w:type="spellEnd"/>
      <w:r w:rsidRPr="008E0229">
        <w:t xml:space="preserve"> for the school and also the portable shade with the school logo that you see at our sporting events.</w:t>
      </w:r>
    </w:p>
    <w:p w:rsidR="001C3DA3" w:rsidRDefault="00440C10" w:rsidP="007F21AD">
      <w:pPr>
        <w:widowControl w:val="0"/>
        <w:spacing w:before="120" w:after="120"/>
        <w:jc w:val="both"/>
      </w:pPr>
      <w:r w:rsidRPr="008E0229">
        <w:t xml:space="preserve">The appointment of </w:t>
      </w:r>
      <w:proofErr w:type="spellStart"/>
      <w:r w:rsidR="00230082">
        <w:t>Mrs</w:t>
      </w:r>
      <w:proofErr w:type="spellEnd"/>
      <w:r w:rsidR="00230082">
        <w:t xml:space="preserve"> Sandra Carter in </w:t>
      </w:r>
      <w:proofErr w:type="spellStart"/>
      <w:r w:rsidR="00230082">
        <w:t>yerm</w:t>
      </w:r>
      <w:proofErr w:type="spellEnd"/>
      <w:r w:rsidR="00230082">
        <w:t xml:space="preserve"> t</w:t>
      </w:r>
      <w:r w:rsidRPr="008E0229">
        <w:t>wo as our first</w:t>
      </w:r>
      <w:r w:rsidR="00230082">
        <w:t xml:space="preserve"> permanent p</w:t>
      </w:r>
      <w:r w:rsidR="007E07DA">
        <w:t xml:space="preserve">rincipal for a </w:t>
      </w:r>
      <w:r w:rsidRPr="008E0229">
        <w:t xml:space="preserve">number of years brought to a head a problem we had in </w:t>
      </w:r>
      <w:proofErr w:type="spellStart"/>
      <w:r w:rsidRPr="008E0229">
        <w:t>Tullam</w:t>
      </w:r>
      <w:r w:rsidR="007E07DA">
        <w:t>ore</w:t>
      </w:r>
      <w:proofErr w:type="spellEnd"/>
      <w:r w:rsidR="007E07DA">
        <w:t xml:space="preserve"> </w:t>
      </w:r>
      <w:r w:rsidR="00230082">
        <w:t>with teacher housing. The p</w:t>
      </w:r>
      <w:r w:rsidRPr="008E0229">
        <w:t>rincipal</w:t>
      </w:r>
      <w:r w:rsidR="007E07DA">
        <w:t>’s r</w:t>
      </w:r>
      <w:r w:rsidRPr="008E0229">
        <w:t xml:space="preserve">esidence was deemed uninhabitable and the other teacher houses and flats needed a lot of maintenance which just hadn't been done. </w:t>
      </w:r>
    </w:p>
    <w:p w:rsidR="00440C10" w:rsidRPr="008E0229" w:rsidRDefault="00440C10" w:rsidP="007F21AD">
      <w:pPr>
        <w:widowControl w:val="0"/>
        <w:spacing w:before="120" w:after="120"/>
        <w:jc w:val="both"/>
      </w:pPr>
      <w:r w:rsidRPr="008E0229">
        <w:lastRenderedPageBreak/>
        <w:t>The P</w:t>
      </w:r>
      <w:r w:rsidR="00230082">
        <w:t xml:space="preserve"> </w:t>
      </w:r>
      <w:r w:rsidRPr="008E0229">
        <w:t>&amp;</w:t>
      </w:r>
      <w:r w:rsidR="00230082">
        <w:t xml:space="preserve"> </w:t>
      </w:r>
      <w:r w:rsidRPr="008E0229">
        <w:t>C believes happy teachers are good teachers and we have campaigned all year to bring our teachers</w:t>
      </w:r>
      <w:r w:rsidR="007E07DA">
        <w:t>’</w:t>
      </w:r>
      <w:r w:rsidRPr="008E0229">
        <w:t xml:space="preserve"> accommodation up to a suitable standard and put in processes to keep them maintained that way. </w:t>
      </w:r>
    </w:p>
    <w:p w:rsidR="00C60F20" w:rsidRDefault="00440C10" w:rsidP="007F21AD">
      <w:pPr>
        <w:widowControl w:val="0"/>
        <w:spacing w:before="120" w:after="120"/>
        <w:jc w:val="both"/>
      </w:pPr>
      <w:r w:rsidRPr="008E0229">
        <w:t>We have had some success with the Principal’s house being refurbished, maintenance has been carried out on</w:t>
      </w:r>
      <w:r w:rsidR="007E07DA">
        <w:t xml:space="preserve"> the flats, and the </w:t>
      </w:r>
      <w:proofErr w:type="spellStart"/>
      <w:r w:rsidR="007E07DA">
        <w:t>Haylock</w:t>
      </w:r>
      <w:proofErr w:type="spellEnd"/>
      <w:r w:rsidR="007E07DA">
        <w:t xml:space="preserve"> Street </w:t>
      </w:r>
      <w:r w:rsidRPr="008E0229">
        <w:t xml:space="preserve">residence is due to be attended to at the start of next year. </w:t>
      </w:r>
    </w:p>
    <w:p w:rsidR="00440C10" w:rsidRPr="008E0229" w:rsidRDefault="00440C10" w:rsidP="007F21AD">
      <w:pPr>
        <w:widowControl w:val="0"/>
        <w:spacing w:before="120" w:after="120"/>
        <w:jc w:val="both"/>
      </w:pPr>
      <w:r w:rsidRPr="008E0229">
        <w:t>Getting this work done has required reams of paperwork to and from teacher housing by our hard working secretary, Diane Darcy and on behalf of the teachers and the P&amp;C, I would like to thank her for it.</w:t>
      </w:r>
    </w:p>
    <w:p w:rsidR="00440C10" w:rsidRPr="008E0229" w:rsidRDefault="00440C10" w:rsidP="007F21AD">
      <w:pPr>
        <w:widowControl w:val="0"/>
        <w:spacing w:before="120" w:after="120"/>
        <w:jc w:val="both"/>
      </w:pPr>
      <w:r w:rsidRPr="008E0229">
        <w:t xml:space="preserve">I would also like to congratulate the teachers and staff for a successful year at our school. Our students have been provided with plenty of opportunities, academic, sporting and musically and one only has to glance through a school newsletter to see how busy the school is. </w:t>
      </w:r>
    </w:p>
    <w:p w:rsidR="00440C10" w:rsidRPr="008E0229" w:rsidRDefault="00440C10" w:rsidP="007F21AD">
      <w:pPr>
        <w:widowControl w:val="0"/>
        <w:spacing w:before="120" w:after="120"/>
        <w:jc w:val="both"/>
      </w:pPr>
      <w:r w:rsidRPr="008E0229">
        <w:t>Our P&amp;C meetings are on the first Tuesday of every month in the school library. They start at 7</w:t>
      </w:r>
      <w:r w:rsidR="007E07DA">
        <w:t>:00</w:t>
      </w:r>
      <w:r w:rsidRPr="008E0229">
        <w:t>pm and finish at 9</w:t>
      </w:r>
      <w:r w:rsidR="007E07DA">
        <w:t>:00</w:t>
      </w:r>
      <w:r w:rsidRPr="008E0229">
        <w:t>pm. </w:t>
      </w:r>
    </w:p>
    <w:p w:rsidR="004D2825" w:rsidRPr="001B35DC" w:rsidRDefault="00440C10" w:rsidP="007F21AD">
      <w:pPr>
        <w:widowControl w:val="0"/>
        <w:spacing w:before="120" w:after="120"/>
        <w:jc w:val="both"/>
        <w:rPr>
          <w:b/>
        </w:rPr>
      </w:pPr>
      <w:r w:rsidRPr="001B35DC">
        <w:rPr>
          <w:b/>
        </w:rPr>
        <w:t>Bruce Jones</w:t>
      </w:r>
    </w:p>
    <w:p w:rsidR="004F73B1" w:rsidRPr="001B35DC" w:rsidRDefault="00440C10" w:rsidP="007F21AD">
      <w:pPr>
        <w:widowControl w:val="0"/>
        <w:spacing w:before="120" w:after="120"/>
        <w:jc w:val="both"/>
        <w:rPr>
          <w:b/>
        </w:rPr>
      </w:pPr>
      <w:r w:rsidRPr="001B35DC">
        <w:rPr>
          <w:b/>
        </w:rPr>
        <w:t>P</w:t>
      </w:r>
      <w:r w:rsidR="00230082">
        <w:rPr>
          <w:b/>
        </w:rPr>
        <w:t xml:space="preserve"> </w:t>
      </w:r>
      <w:r w:rsidRPr="001B35DC">
        <w:rPr>
          <w:b/>
        </w:rPr>
        <w:t>&amp;</w:t>
      </w:r>
      <w:r w:rsidR="00230082">
        <w:rPr>
          <w:b/>
        </w:rPr>
        <w:t xml:space="preserve"> </w:t>
      </w:r>
      <w:r w:rsidRPr="001B35DC">
        <w:rPr>
          <w:b/>
        </w:rPr>
        <w:t>C President</w:t>
      </w:r>
    </w:p>
    <w:p w:rsidR="004F73B1" w:rsidRPr="004D2825" w:rsidRDefault="008B60A4" w:rsidP="00440C10">
      <w:pPr>
        <w:widowControl w:val="0"/>
        <w:jc w:val="both"/>
        <w:rPr>
          <w:rFonts w:ascii="Calibri" w:hAnsi="Calibri"/>
          <w:b/>
          <w:sz w:val="24"/>
          <w:szCs w:val="24"/>
        </w:rPr>
      </w:pPr>
      <w:r>
        <w:rPr>
          <w:rFonts w:ascii="Calibri" w:hAnsi="Calibri"/>
          <w:b/>
          <w:noProof/>
          <w:sz w:val="24"/>
          <w:szCs w:val="24"/>
          <w:lang w:val="en-AU" w:eastAsia="en-AU" w:bidi="ar-SA"/>
        </w:rPr>
        <w:drawing>
          <wp:inline distT="0" distB="0" distL="0" distR="0">
            <wp:extent cx="3207584" cy="2133600"/>
            <wp:effectExtent l="19050" t="0" r="0" b="0"/>
            <wp:docPr id="1" name="Picture 0" descr="Sandra Carter and Bruce Jon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ra Carter and Bruce Jones 002.jpg"/>
                    <pic:cNvPicPr/>
                  </pic:nvPicPr>
                  <pic:blipFill>
                    <a:blip r:embed="rId14" cstate="print"/>
                    <a:stretch>
                      <a:fillRect/>
                    </a:stretch>
                  </pic:blipFill>
                  <pic:spPr>
                    <a:xfrm>
                      <a:off x="0" y="0"/>
                      <a:ext cx="3207584" cy="2133600"/>
                    </a:xfrm>
                    <a:prstGeom prst="rect">
                      <a:avLst/>
                    </a:prstGeom>
                  </pic:spPr>
                </pic:pic>
              </a:graphicData>
            </a:graphic>
          </wp:inline>
        </w:drawing>
      </w:r>
    </w:p>
    <w:p w:rsidR="002A5C43" w:rsidRDefault="002A5C43" w:rsidP="002A5C43">
      <w:pPr>
        <w:pStyle w:val="ASRHeading2"/>
      </w:pPr>
      <w:r>
        <w:t>Student representative’s message</w:t>
      </w:r>
    </w:p>
    <w:p w:rsidR="003365E0" w:rsidRDefault="008E0229" w:rsidP="00A9458F">
      <w:pPr>
        <w:pStyle w:val="ASRBodyText"/>
        <w:rPr>
          <w:rFonts w:eastAsia="Times New Roman" w:cs="Arial"/>
          <w:color w:val="000000"/>
          <w:kern w:val="28"/>
          <w:lang w:val="en-AU" w:eastAsia="en-AU" w:bidi="ar-SA"/>
        </w:rPr>
      </w:pPr>
      <w:r w:rsidRPr="008E0229">
        <w:rPr>
          <w:rFonts w:eastAsia="Times New Roman" w:cs="Arial"/>
          <w:color w:val="000000"/>
          <w:kern w:val="28"/>
          <w:lang w:val="en-AU" w:eastAsia="en-AU" w:bidi="ar-SA"/>
        </w:rPr>
        <w:t xml:space="preserve">Our </w:t>
      </w:r>
      <w:r w:rsidR="00230082">
        <w:rPr>
          <w:rFonts w:eastAsia="Times New Roman" w:cs="Arial"/>
          <w:color w:val="000000"/>
          <w:kern w:val="28"/>
          <w:lang w:val="en-AU" w:eastAsia="en-AU" w:bidi="ar-SA"/>
        </w:rPr>
        <w:t>Student Representative</w:t>
      </w:r>
      <w:r w:rsidR="007E07DA">
        <w:rPr>
          <w:rFonts w:eastAsia="Times New Roman" w:cs="Arial"/>
          <w:color w:val="000000"/>
          <w:kern w:val="28"/>
          <w:lang w:val="en-AU" w:eastAsia="en-AU" w:bidi="ar-SA"/>
        </w:rPr>
        <w:t xml:space="preserve"> Council (</w:t>
      </w:r>
      <w:r w:rsidRPr="008E0229">
        <w:rPr>
          <w:rFonts w:eastAsia="Times New Roman" w:cs="Arial"/>
          <w:color w:val="000000"/>
          <w:kern w:val="28"/>
          <w:lang w:val="en-AU" w:eastAsia="en-AU" w:bidi="ar-SA"/>
        </w:rPr>
        <w:t>SRC</w:t>
      </w:r>
      <w:r w:rsidR="007E07DA">
        <w:rPr>
          <w:rFonts w:eastAsia="Times New Roman" w:cs="Arial"/>
          <w:color w:val="000000"/>
          <w:kern w:val="28"/>
          <w:lang w:val="en-AU" w:eastAsia="en-AU" w:bidi="ar-SA"/>
        </w:rPr>
        <w:t>)</w:t>
      </w:r>
      <w:r w:rsidRPr="008E0229">
        <w:rPr>
          <w:rFonts w:eastAsia="Times New Roman" w:cs="Arial"/>
          <w:color w:val="000000"/>
          <w:kern w:val="28"/>
          <w:lang w:val="en-AU" w:eastAsia="en-AU" w:bidi="ar-SA"/>
        </w:rPr>
        <w:t xml:space="preserve"> is comprised of an elected representative from each class, Kinder to Year </w:t>
      </w:r>
      <w:r w:rsidR="007E07DA">
        <w:rPr>
          <w:rFonts w:eastAsia="Times New Roman" w:cs="Arial"/>
          <w:color w:val="000000"/>
          <w:kern w:val="28"/>
          <w:lang w:val="en-AU" w:eastAsia="en-AU" w:bidi="ar-SA"/>
        </w:rPr>
        <w:t>12</w:t>
      </w:r>
      <w:r w:rsidR="006202EC">
        <w:rPr>
          <w:rFonts w:eastAsia="Times New Roman" w:cs="Arial"/>
          <w:color w:val="000000"/>
          <w:kern w:val="28"/>
          <w:lang w:val="en-AU" w:eastAsia="en-AU" w:bidi="ar-SA"/>
        </w:rPr>
        <w:t xml:space="preserve"> </w:t>
      </w:r>
      <w:r w:rsidR="007E07DA">
        <w:rPr>
          <w:rFonts w:eastAsia="Times New Roman" w:cs="Arial"/>
          <w:color w:val="000000"/>
          <w:kern w:val="28"/>
          <w:lang w:val="en-AU" w:eastAsia="en-AU" w:bidi="ar-SA"/>
        </w:rPr>
        <w:t>and our school c</w:t>
      </w:r>
      <w:r w:rsidR="006202EC">
        <w:rPr>
          <w:rFonts w:eastAsia="Times New Roman" w:cs="Arial"/>
          <w:color w:val="000000"/>
          <w:kern w:val="28"/>
          <w:lang w:val="en-AU" w:eastAsia="en-AU" w:bidi="ar-SA"/>
        </w:rPr>
        <w:t xml:space="preserve">aptains. </w:t>
      </w:r>
    </w:p>
    <w:p w:rsidR="007E07DA" w:rsidRDefault="008E0229" w:rsidP="00A9458F">
      <w:pPr>
        <w:pStyle w:val="ASRBodyText"/>
        <w:rPr>
          <w:rFonts w:eastAsia="Times New Roman" w:cs="Arial"/>
          <w:color w:val="000000"/>
          <w:kern w:val="28"/>
          <w:lang w:val="en-AU" w:eastAsia="en-AU" w:bidi="ar-SA"/>
        </w:rPr>
      </w:pPr>
      <w:r w:rsidRPr="008E0229">
        <w:rPr>
          <w:rFonts w:eastAsia="Times New Roman" w:cs="Arial"/>
          <w:color w:val="000000"/>
          <w:kern w:val="28"/>
          <w:lang w:val="en-AU" w:eastAsia="en-AU" w:bidi="ar-SA"/>
        </w:rPr>
        <w:lastRenderedPageBreak/>
        <w:t xml:space="preserve">The SRC committee regularly meets to discuss important issues in our school community, as well as discuss fundraising events for both the school and charities. </w:t>
      </w:r>
    </w:p>
    <w:p w:rsidR="00A9458F" w:rsidRDefault="008E0229" w:rsidP="00A9458F">
      <w:pPr>
        <w:pStyle w:val="ASRBodyText"/>
        <w:rPr>
          <w:rFonts w:eastAsia="Times New Roman" w:cs="Arial"/>
          <w:color w:val="000000"/>
          <w:kern w:val="28"/>
          <w:lang w:val="en-AU" w:eastAsia="en-AU" w:bidi="ar-SA"/>
        </w:rPr>
      </w:pPr>
      <w:r w:rsidRPr="008E0229">
        <w:rPr>
          <w:rFonts w:eastAsia="Times New Roman" w:cs="Arial"/>
          <w:color w:val="000000"/>
          <w:kern w:val="28"/>
          <w:lang w:val="en-AU" w:eastAsia="en-AU" w:bidi="ar-SA"/>
        </w:rPr>
        <w:t xml:space="preserve">During 2010, the SRC was involved in many activities. Some of these were: </w:t>
      </w:r>
    </w:p>
    <w:p w:rsidR="00A9458F" w:rsidRDefault="008E0229" w:rsidP="00A9458F">
      <w:pPr>
        <w:pStyle w:val="ASRBodyText"/>
        <w:numPr>
          <w:ilvl w:val="0"/>
          <w:numId w:val="5"/>
        </w:numPr>
        <w:rPr>
          <w:rFonts w:eastAsia="Times New Roman" w:cs="Arial"/>
          <w:color w:val="000000"/>
          <w:kern w:val="28"/>
          <w:lang w:val="en-AU" w:eastAsia="en-AU" w:bidi="ar-SA"/>
        </w:rPr>
      </w:pPr>
      <w:r w:rsidRPr="008E0229">
        <w:rPr>
          <w:rFonts w:eastAsia="Times New Roman" w:cs="Arial"/>
          <w:color w:val="000000"/>
          <w:kern w:val="28"/>
          <w:lang w:val="en-AU" w:eastAsia="en-AU" w:bidi="ar-SA"/>
        </w:rPr>
        <w:t>Go</w:t>
      </w:r>
      <w:r w:rsidR="00A9458F">
        <w:rPr>
          <w:rFonts w:eastAsia="Times New Roman" w:cs="Arial"/>
          <w:color w:val="000000"/>
          <w:kern w:val="28"/>
          <w:lang w:val="en-AU" w:eastAsia="en-AU" w:bidi="ar-SA"/>
        </w:rPr>
        <w:t>lden Circle School Fundraiser</w:t>
      </w:r>
    </w:p>
    <w:p w:rsidR="00A9458F" w:rsidRDefault="003365E0" w:rsidP="00A9458F">
      <w:pPr>
        <w:pStyle w:val="ASRBodyText"/>
        <w:numPr>
          <w:ilvl w:val="0"/>
          <w:numId w:val="5"/>
        </w:numPr>
        <w:rPr>
          <w:rFonts w:eastAsia="Times New Roman" w:cs="Arial"/>
          <w:color w:val="000000"/>
          <w:kern w:val="28"/>
          <w:lang w:val="en-AU" w:eastAsia="en-AU" w:bidi="ar-SA"/>
        </w:rPr>
      </w:pPr>
      <w:r>
        <w:rPr>
          <w:rFonts w:eastAsia="Times New Roman" w:cs="Arial"/>
          <w:color w:val="000000"/>
          <w:kern w:val="28"/>
          <w:lang w:val="en-AU" w:eastAsia="en-AU" w:bidi="ar-SA"/>
        </w:rPr>
        <w:t>Catering for</w:t>
      </w:r>
      <w:r w:rsidR="008E0229" w:rsidRPr="008E0229">
        <w:rPr>
          <w:rFonts w:eastAsia="Times New Roman" w:cs="Arial"/>
          <w:color w:val="000000"/>
          <w:kern w:val="28"/>
          <w:lang w:val="en-AU" w:eastAsia="en-AU" w:bidi="ar-SA"/>
        </w:rPr>
        <w:t xml:space="preserve"> t</w:t>
      </w:r>
      <w:r w:rsidR="007E07DA">
        <w:rPr>
          <w:rFonts w:eastAsia="Times New Roman" w:cs="Arial"/>
          <w:color w:val="000000"/>
          <w:kern w:val="28"/>
          <w:lang w:val="en-AU" w:eastAsia="en-AU" w:bidi="ar-SA"/>
        </w:rPr>
        <w:t>he school athletics c</w:t>
      </w:r>
      <w:r w:rsidR="00A9458F">
        <w:rPr>
          <w:rFonts w:eastAsia="Times New Roman" w:cs="Arial"/>
          <w:color w:val="000000"/>
          <w:kern w:val="28"/>
          <w:lang w:val="en-AU" w:eastAsia="en-AU" w:bidi="ar-SA"/>
        </w:rPr>
        <w:t>arnival</w:t>
      </w:r>
    </w:p>
    <w:p w:rsidR="00A9458F" w:rsidRDefault="008E0229" w:rsidP="00A9458F">
      <w:pPr>
        <w:pStyle w:val="ASRBodyText"/>
        <w:numPr>
          <w:ilvl w:val="0"/>
          <w:numId w:val="5"/>
        </w:numPr>
        <w:rPr>
          <w:rFonts w:eastAsia="Times New Roman" w:cs="Arial"/>
          <w:color w:val="000000"/>
          <w:kern w:val="28"/>
          <w:lang w:val="en-AU" w:eastAsia="en-AU" w:bidi="ar-SA"/>
        </w:rPr>
      </w:pPr>
      <w:r w:rsidRPr="008E0229">
        <w:rPr>
          <w:rFonts w:eastAsia="Times New Roman" w:cs="Arial"/>
          <w:color w:val="000000"/>
          <w:kern w:val="28"/>
          <w:lang w:val="en-AU" w:eastAsia="en-AU" w:bidi="ar-SA"/>
        </w:rPr>
        <w:t>Charity Fundraiser for Lo</w:t>
      </w:r>
      <w:r w:rsidR="00A9458F">
        <w:rPr>
          <w:rFonts w:eastAsia="Times New Roman" w:cs="Arial"/>
          <w:color w:val="000000"/>
          <w:kern w:val="28"/>
          <w:lang w:val="en-AU" w:eastAsia="en-AU" w:bidi="ar-SA"/>
        </w:rPr>
        <w:t xml:space="preserve">ud Shirt </w:t>
      </w:r>
      <w:r w:rsidR="007E07DA">
        <w:rPr>
          <w:rFonts w:eastAsia="Times New Roman" w:cs="Arial"/>
          <w:color w:val="000000"/>
          <w:kern w:val="28"/>
          <w:lang w:val="en-AU" w:eastAsia="en-AU" w:bidi="ar-SA"/>
        </w:rPr>
        <w:t>and</w:t>
      </w:r>
      <w:r w:rsidR="00A9458F">
        <w:rPr>
          <w:rFonts w:eastAsia="Times New Roman" w:cs="Arial"/>
          <w:color w:val="000000"/>
          <w:kern w:val="28"/>
          <w:lang w:val="en-AU" w:eastAsia="en-AU" w:bidi="ar-SA"/>
        </w:rPr>
        <w:t xml:space="preserve"> Stewart House Day</w:t>
      </w:r>
    </w:p>
    <w:p w:rsidR="00A9458F" w:rsidRDefault="00A9458F" w:rsidP="00A9458F">
      <w:pPr>
        <w:pStyle w:val="ASRBodyText"/>
        <w:numPr>
          <w:ilvl w:val="0"/>
          <w:numId w:val="5"/>
        </w:numPr>
        <w:rPr>
          <w:rFonts w:eastAsia="Times New Roman" w:cs="Arial"/>
          <w:color w:val="000000"/>
          <w:kern w:val="28"/>
          <w:lang w:val="en-AU" w:eastAsia="en-AU" w:bidi="ar-SA"/>
        </w:rPr>
      </w:pPr>
      <w:r>
        <w:rPr>
          <w:rFonts w:eastAsia="Times New Roman" w:cs="Arial"/>
          <w:color w:val="000000"/>
          <w:kern w:val="28"/>
          <w:lang w:val="en-AU" w:eastAsia="en-AU" w:bidi="ar-SA"/>
        </w:rPr>
        <w:t>S</w:t>
      </w:r>
      <w:r w:rsidR="008E0229" w:rsidRPr="008E0229">
        <w:rPr>
          <w:rFonts w:eastAsia="Times New Roman" w:cs="Arial"/>
          <w:color w:val="000000"/>
          <w:kern w:val="28"/>
          <w:lang w:val="en-AU" w:eastAsia="en-AU" w:bidi="ar-SA"/>
        </w:rPr>
        <w:t>e</w:t>
      </w:r>
      <w:r>
        <w:rPr>
          <w:rFonts w:eastAsia="Times New Roman" w:cs="Arial"/>
          <w:color w:val="000000"/>
          <w:kern w:val="28"/>
          <w:lang w:val="en-AU" w:eastAsia="en-AU" w:bidi="ar-SA"/>
        </w:rPr>
        <w:t xml:space="preserve">condary 4T’s Combined Social </w:t>
      </w:r>
    </w:p>
    <w:p w:rsidR="00A9458F" w:rsidRDefault="008E0229" w:rsidP="00A9458F">
      <w:pPr>
        <w:pStyle w:val="ASRBodyText"/>
        <w:numPr>
          <w:ilvl w:val="0"/>
          <w:numId w:val="5"/>
        </w:numPr>
        <w:rPr>
          <w:rFonts w:eastAsia="Times New Roman" w:cs="Arial"/>
          <w:color w:val="000000"/>
          <w:kern w:val="28"/>
          <w:lang w:val="en-AU" w:eastAsia="en-AU" w:bidi="ar-SA"/>
        </w:rPr>
      </w:pPr>
      <w:r w:rsidRPr="008E0229">
        <w:rPr>
          <w:rFonts w:eastAsia="Times New Roman" w:cs="Arial"/>
          <w:color w:val="000000"/>
          <w:kern w:val="28"/>
          <w:lang w:val="en-AU" w:eastAsia="en-AU" w:bidi="ar-SA"/>
        </w:rPr>
        <w:t>Charity Fundraiser for Pakistan Flood</w:t>
      </w:r>
      <w:r w:rsidR="00A9458F">
        <w:rPr>
          <w:rFonts w:eastAsia="Times New Roman" w:cs="Arial"/>
          <w:color w:val="000000"/>
          <w:kern w:val="28"/>
          <w:lang w:val="en-AU" w:eastAsia="en-AU" w:bidi="ar-SA"/>
        </w:rPr>
        <w:t xml:space="preserve"> Victims </w:t>
      </w:r>
    </w:p>
    <w:p w:rsidR="00A9458F" w:rsidRDefault="00230082" w:rsidP="00A9458F">
      <w:pPr>
        <w:pStyle w:val="ASRBodyText"/>
        <w:numPr>
          <w:ilvl w:val="0"/>
          <w:numId w:val="5"/>
        </w:numPr>
        <w:rPr>
          <w:rFonts w:eastAsia="Times New Roman" w:cs="Arial"/>
          <w:color w:val="000000"/>
          <w:kern w:val="28"/>
          <w:lang w:val="en-AU" w:eastAsia="en-AU" w:bidi="ar-SA"/>
        </w:rPr>
      </w:pPr>
      <w:r>
        <w:rPr>
          <w:rFonts w:eastAsia="Times New Roman" w:cs="Arial"/>
          <w:color w:val="000000"/>
          <w:kern w:val="28"/>
          <w:lang w:val="en-AU" w:eastAsia="en-AU" w:bidi="ar-SA"/>
        </w:rPr>
        <w:t>Selling of hot c</w:t>
      </w:r>
      <w:r w:rsidR="008E0229" w:rsidRPr="008E0229">
        <w:rPr>
          <w:rFonts w:eastAsia="Times New Roman" w:cs="Arial"/>
          <w:color w:val="000000"/>
          <w:kern w:val="28"/>
          <w:lang w:val="en-AU" w:eastAsia="en-AU" w:bidi="ar-SA"/>
        </w:rPr>
        <w:t>ho</w:t>
      </w:r>
      <w:r>
        <w:rPr>
          <w:rFonts w:eastAsia="Times New Roman" w:cs="Arial"/>
          <w:color w:val="000000"/>
          <w:kern w:val="28"/>
          <w:lang w:val="en-AU" w:eastAsia="en-AU" w:bidi="ar-SA"/>
        </w:rPr>
        <w:t>colates and milos in t</w:t>
      </w:r>
      <w:r w:rsidR="00A9458F">
        <w:rPr>
          <w:rFonts w:eastAsia="Times New Roman" w:cs="Arial"/>
          <w:color w:val="000000"/>
          <w:kern w:val="28"/>
          <w:lang w:val="en-AU" w:eastAsia="en-AU" w:bidi="ar-SA"/>
        </w:rPr>
        <w:t xml:space="preserve">erm 2 and </w:t>
      </w:r>
      <w:r w:rsidR="008E0229" w:rsidRPr="008E0229">
        <w:rPr>
          <w:rFonts w:eastAsia="Times New Roman" w:cs="Arial"/>
          <w:color w:val="000000"/>
          <w:kern w:val="28"/>
          <w:lang w:val="en-AU" w:eastAsia="en-AU" w:bidi="ar-SA"/>
        </w:rPr>
        <w:t>3</w:t>
      </w:r>
      <w:r w:rsidR="00A9458F">
        <w:rPr>
          <w:rFonts w:eastAsia="Times New Roman" w:cs="Arial"/>
          <w:color w:val="000000"/>
          <w:kern w:val="28"/>
          <w:lang w:val="en-AU" w:eastAsia="en-AU" w:bidi="ar-SA"/>
        </w:rPr>
        <w:t>.</w:t>
      </w:r>
    </w:p>
    <w:p w:rsidR="00A9458F" w:rsidRDefault="008E0229" w:rsidP="00A9458F">
      <w:pPr>
        <w:pStyle w:val="ASRBodyText"/>
        <w:rPr>
          <w:rFonts w:eastAsia="Times New Roman" w:cs="Arial"/>
          <w:color w:val="000000"/>
          <w:kern w:val="28"/>
          <w:lang w:val="en-AU" w:eastAsia="en-AU" w:bidi="ar-SA"/>
        </w:rPr>
      </w:pPr>
      <w:r w:rsidRPr="008E0229">
        <w:rPr>
          <w:rFonts w:eastAsia="Times New Roman" w:cs="Arial"/>
          <w:color w:val="000000"/>
          <w:kern w:val="28"/>
          <w:lang w:val="en-AU" w:eastAsia="en-AU" w:bidi="ar-SA"/>
        </w:rPr>
        <w:t>Some of our members also represented the school at community events such as:</w:t>
      </w:r>
    </w:p>
    <w:p w:rsidR="00A9458F" w:rsidRDefault="00A9458F" w:rsidP="00A9458F">
      <w:pPr>
        <w:pStyle w:val="ASRBodyText"/>
        <w:numPr>
          <w:ilvl w:val="0"/>
          <w:numId w:val="8"/>
        </w:numPr>
        <w:rPr>
          <w:rFonts w:eastAsia="Times New Roman" w:cs="Arial"/>
          <w:color w:val="000000"/>
          <w:kern w:val="28"/>
          <w:lang w:val="en-AU" w:eastAsia="en-AU" w:bidi="ar-SA"/>
        </w:rPr>
      </w:pPr>
      <w:r>
        <w:rPr>
          <w:rFonts w:eastAsia="Times New Roman" w:cs="Arial"/>
          <w:color w:val="000000"/>
          <w:kern w:val="28"/>
          <w:lang w:val="en-AU" w:eastAsia="en-AU" w:bidi="ar-SA"/>
        </w:rPr>
        <w:t>Irish Festival</w:t>
      </w:r>
    </w:p>
    <w:p w:rsidR="00A9458F" w:rsidRDefault="00A9458F" w:rsidP="00A9458F">
      <w:pPr>
        <w:pStyle w:val="ASRBodyText"/>
        <w:numPr>
          <w:ilvl w:val="0"/>
          <w:numId w:val="8"/>
        </w:numPr>
        <w:rPr>
          <w:rFonts w:eastAsia="Times New Roman" w:cs="Arial"/>
          <w:color w:val="000000"/>
          <w:kern w:val="28"/>
          <w:lang w:val="en-AU" w:eastAsia="en-AU" w:bidi="ar-SA"/>
        </w:rPr>
      </w:pPr>
      <w:r>
        <w:rPr>
          <w:rFonts w:eastAsia="Times New Roman" w:cs="Arial"/>
          <w:color w:val="000000"/>
          <w:kern w:val="28"/>
          <w:lang w:val="en-AU" w:eastAsia="en-AU" w:bidi="ar-SA"/>
        </w:rPr>
        <w:t>Anzac Day</w:t>
      </w:r>
    </w:p>
    <w:p w:rsidR="007E07DA" w:rsidRDefault="008E0229" w:rsidP="00A9458F">
      <w:pPr>
        <w:pStyle w:val="ASRBodyText"/>
        <w:numPr>
          <w:ilvl w:val="0"/>
          <w:numId w:val="8"/>
        </w:numPr>
        <w:rPr>
          <w:rFonts w:eastAsia="Times New Roman" w:cs="Arial"/>
          <w:color w:val="000000"/>
          <w:kern w:val="28"/>
          <w:lang w:val="en-AU" w:eastAsia="en-AU" w:bidi="ar-SA"/>
        </w:rPr>
      </w:pPr>
      <w:r w:rsidRPr="008E0229">
        <w:rPr>
          <w:rFonts w:eastAsia="Times New Roman" w:cs="Arial"/>
          <w:color w:val="000000"/>
          <w:kern w:val="28"/>
          <w:lang w:val="en-AU" w:eastAsia="en-AU" w:bidi="ar-SA"/>
        </w:rPr>
        <w:t>Variety Club Car Rally</w:t>
      </w:r>
    </w:p>
    <w:p w:rsidR="004D2825" w:rsidRDefault="004D2825" w:rsidP="007E07DA">
      <w:pPr>
        <w:pStyle w:val="ASRBodyText"/>
        <w:rPr>
          <w:rFonts w:eastAsia="Times New Roman" w:cs="Arial"/>
          <w:color w:val="000000"/>
          <w:kern w:val="28"/>
          <w:lang w:val="en-AU" w:eastAsia="en-AU" w:bidi="ar-SA"/>
        </w:rPr>
      </w:pPr>
      <w:r>
        <w:rPr>
          <w:rFonts w:eastAsia="Times New Roman" w:cs="Arial"/>
          <w:color w:val="000000"/>
          <w:kern w:val="28"/>
          <w:lang w:val="en-AU" w:eastAsia="en-AU" w:bidi="ar-SA"/>
        </w:rPr>
        <w:t xml:space="preserve"> </w:t>
      </w:r>
      <w:r w:rsidR="008E0229" w:rsidRPr="008E0229">
        <w:rPr>
          <w:rFonts w:eastAsia="Times New Roman" w:cs="Arial"/>
          <w:color w:val="000000"/>
          <w:kern w:val="28"/>
          <w:lang w:val="en-AU" w:eastAsia="en-AU" w:bidi="ar-SA"/>
        </w:rPr>
        <w:t>Overall it was a successful year with the SRC</w:t>
      </w:r>
      <w:r w:rsidR="006202EC">
        <w:rPr>
          <w:rFonts w:eastAsia="Times New Roman" w:cs="Arial"/>
          <w:color w:val="000000"/>
          <w:kern w:val="28"/>
          <w:lang w:val="en-AU" w:eastAsia="en-AU" w:bidi="ar-SA"/>
        </w:rPr>
        <w:t xml:space="preserve"> fundraising total sitting at $</w:t>
      </w:r>
      <w:r w:rsidR="008E0229" w:rsidRPr="008E0229">
        <w:rPr>
          <w:rFonts w:eastAsia="Times New Roman" w:cs="Arial"/>
          <w:color w:val="000000"/>
          <w:kern w:val="28"/>
          <w:lang w:val="en-AU" w:eastAsia="en-AU" w:bidi="ar-SA"/>
        </w:rPr>
        <w:t>471.68. This money will be used to purchase fruit trees to provi</w:t>
      </w:r>
      <w:r w:rsidR="00230082">
        <w:rPr>
          <w:rFonts w:eastAsia="Times New Roman" w:cs="Arial"/>
          <w:color w:val="000000"/>
          <w:kern w:val="28"/>
          <w:lang w:val="en-AU" w:eastAsia="en-AU" w:bidi="ar-SA"/>
        </w:rPr>
        <w:t>de us with fresh fruit for our fruit b</w:t>
      </w:r>
      <w:r w:rsidR="008E0229" w:rsidRPr="008E0229">
        <w:rPr>
          <w:rFonts w:eastAsia="Times New Roman" w:cs="Arial"/>
          <w:color w:val="000000"/>
          <w:kern w:val="28"/>
          <w:lang w:val="en-AU" w:eastAsia="en-AU" w:bidi="ar-SA"/>
        </w:rPr>
        <w:t xml:space="preserve">reaks in the future, as well as fund any other purchases </w:t>
      </w:r>
      <w:r>
        <w:rPr>
          <w:rFonts w:eastAsia="Times New Roman" w:cs="Arial"/>
          <w:color w:val="000000"/>
          <w:kern w:val="28"/>
          <w:lang w:val="en-AU" w:eastAsia="en-AU" w:bidi="ar-SA"/>
        </w:rPr>
        <w:t xml:space="preserve">which the SRC committee sees </w:t>
      </w:r>
      <w:r w:rsidR="008E0229" w:rsidRPr="008E0229">
        <w:rPr>
          <w:rFonts w:eastAsia="Times New Roman" w:cs="Arial"/>
          <w:color w:val="000000"/>
          <w:kern w:val="28"/>
          <w:lang w:val="en-AU" w:eastAsia="en-AU" w:bidi="ar-SA"/>
        </w:rPr>
        <w:t>necessary.</w:t>
      </w:r>
    </w:p>
    <w:p w:rsidR="004D2825" w:rsidRDefault="008E0229" w:rsidP="007E07DA">
      <w:pPr>
        <w:pStyle w:val="ASRBodyText"/>
        <w:rPr>
          <w:rFonts w:eastAsia="Times New Roman" w:cs="Arial"/>
          <w:color w:val="000000"/>
          <w:kern w:val="28"/>
          <w:lang w:val="en-AU" w:eastAsia="en-AU" w:bidi="ar-SA"/>
        </w:rPr>
      </w:pPr>
      <w:r w:rsidRPr="008E0229">
        <w:rPr>
          <w:rFonts w:eastAsia="Times New Roman" w:cs="Arial"/>
          <w:color w:val="000000"/>
          <w:kern w:val="28"/>
          <w:lang w:val="en-AU" w:eastAsia="en-AU" w:bidi="ar-SA"/>
        </w:rPr>
        <w:t>Thank</w:t>
      </w:r>
      <w:r w:rsidR="004D2825">
        <w:rPr>
          <w:rFonts w:eastAsia="Times New Roman" w:cs="Arial"/>
          <w:color w:val="000000"/>
          <w:kern w:val="28"/>
          <w:lang w:val="en-AU" w:eastAsia="en-AU" w:bidi="ar-SA"/>
        </w:rPr>
        <w:t xml:space="preserve"> </w:t>
      </w:r>
      <w:r w:rsidRPr="008E0229">
        <w:rPr>
          <w:rFonts w:eastAsia="Times New Roman" w:cs="Arial"/>
          <w:color w:val="000000"/>
          <w:kern w:val="28"/>
          <w:lang w:val="en-AU" w:eastAsia="en-AU" w:bidi="ar-SA"/>
        </w:rPr>
        <w:t>you to all our enthusiastic and involved SRC members for 2010.</w:t>
      </w:r>
    </w:p>
    <w:p w:rsidR="002A5C43" w:rsidRDefault="002A5C43" w:rsidP="002A5C43">
      <w:pPr>
        <w:pStyle w:val="ASRHeading1"/>
      </w:pPr>
      <w:r>
        <w:t>School context</w:t>
      </w:r>
    </w:p>
    <w:p w:rsidR="002A5C43" w:rsidRDefault="002A5C43" w:rsidP="002A5C43">
      <w:pPr>
        <w:pStyle w:val="ASRHeading2"/>
      </w:pPr>
      <w:r>
        <w:t>Student information</w:t>
      </w:r>
    </w:p>
    <w:p w:rsidR="004F73B1" w:rsidRPr="003365E0" w:rsidRDefault="002A5C43" w:rsidP="003365E0">
      <w:pPr>
        <w:pStyle w:val="ASRBodyText"/>
      </w:pPr>
      <w:r w:rsidRPr="00E618E8">
        <w:t>It is a requirement that the reporting of information for all students must be consistent with privacy and personal information policies.</w:t>
      </w:r>
    </w:p>
    <w:p w:rsidR="002A5C43" w:rsidRDefault="002A5C43" w:rsidP="00773D88">
      <w:pPr>
        <w:pStyle w:val="ASRHeading3"/>
      </w:pPr>
      <w:r>
        <w:t>Student enrolment profile</w:t>
      </w:r>
    </w:p>
    <w:p w:rsidR="005B3F7A" w:rsidRDefault="005B3F7A" w:rsidP="00773D88">
      <w:pPr>
        <w:pStyle w:val="ASRHeading3"/>
      </w:pPr>
      <w:r>
        <w:t>Primary</w:t>
      </w:r>
    </w:p>
    <w:p w:rsidR="002953BE" w:rsidRDefault="00C04355" w:rsidP="00773D88">
      <w:pPr>
        <w:pStyle w:val="ASRHeading3"/>
      </w:pPr>
      <w:r w:rsidRPr="00C04355">
        <w:rPr>
          <w:noProof/>
          <w:lang w:val="en-AU" w:eastAsia="en-AU" w:bidi="ar-SA"/>
        </w:rPr>
        <w:drawing>
          <wp:inline distT="0" distB="0" distL="0" distR="0">
            <wp:extent cx="2781300" cy="495300"/>
            <wp:effectExtent l="1905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781300" cy="495300"/>
                    </a:xfrm>
                    <a:prstGeom prst="rect">
                      <a:avLst/>
                    </a:prstGeom>
                    <a:noFill/>
                    <a:ln w="9525">
                      <a:noFill/>
                      <a:miter lim="800000"/>
                      <a:headEnd/>
                      <a:tailEnd/>
                    </a:ln>
                  </pic:spPr>
                </pic:pic>
              </a:graphicData>
            </a:graphic>
          </wp:inline>
        </w:drawing>
      </w:r>
    </w:p>
    <w:p w:rsidR="00BB6EAF" w:rsidRDefault="00BB6EAF" w:rsidP="00773D88">
      <w:pPr>
        <w:pStyle w:val="ASRHeading3"/>
      </w:pPr>
      <w:r>
        <w:t>Secondary</w:t>
      </w:r>
    </w:p>
    <w:p w:rsidR="001B35DC" w:rsidRDefault="002929D7" w:rsidP="003365E0">
      <w:pPr>
        <w:pStyle w:val="ASRBodyText"/>
      </w:pPr>
      <w:r w:rsidRPr="002929D7">
        <w:rPr>
          <w:noProof/>
          <w:lang w:val="en-AU" w:eastAsia="en-AU" w:bidi="ar-SA"/>
        </w:rPr>
        <w:drawing>
          <wp:inline distT="0" distB="0" distL="0" distR="0">
            <wp:extent cx="2835275" cy="432359"/>
            <wp:effectExtent l="19050" t="0" r="3175"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835275" cy="432359"/>
                    </a:xfrm>
                    <a:prstGeom prst="rect">
                      <a:avLst/>
                    </a:prstGeom>
                    <a:noFill/>
                    <a:ln w="9525">
                      <a:noFill/>
                      <a:miter lim="800000"/>
                      <a:headEnd/>
                      <a:tailEnd/>
                    </a:ln>
                  </pic:spPr>
                </pic:pic>
              </a:graphicData>
            </a:graphic>
          </wp:inline>
        </w:drawing>
      </w:r>
    </w:p>
    <w:p w:rsidR="00BD4A1A" w:rsidRDefault="00BD4A1A" w:rsidP="00773D88">
      <w:pPr>
        <w:pStyle w:val="ASRHeading3"/>
      </w:pPr>
      <w:r>
        <w:lastRenderedPageBreak/>
        <w:t>Student attendance profile</w:t>
      </w:r>
    </w:p>
    <w:p w:rsidR="005B3F7A" w:rsidRDefault="005B3F7A" w:rsidP="00773D88">
      <w:pPr>
        <w:pStyle w:val="ASRHeading3"/>
      </w:pPr>
      <w:r>
        <w:t>Primary</w:t>
      </w:r>
    </w:p>
    <w:p w:rsidR="00BD4A1A" w:rsidRDefault="00B60DFC" w:rsidP="00E618E8">
      <w:pPr>
        <w:pStyle w:val="ASRBodyText"/>
      </w:pPr>
      <w:r w:rsidRPr="00B60DFC">
        <w:rPr>
          <w:noProof/>
          <w:lang w:val="en-AU" w:eastAsia="en-AU" w:bidi="ar-SA"/>
        </w:rPr>
        <w:drawing>
          <wp:inline distT="0" distB="0" distL="0" distR="0">
            <wp:extent cx="2835275" cy="2198135"/>
            <wp:effectExtent l="1905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2835275" cy="2198135"/>
                    </a:xfrm>
                    <a:prstGeom prst="rect">
                      <a:avLst/>
                    </a:prstGeom>
                    <a:noFill/>
                    <a:ln w="9525">
                      <a:noFill/>
                      <a:miter lim="800000"/>
                      <a:headEnd/>
                      <a:tailEnd/>
                    </a:ln>
                  </pic:spPr>
                </pic:pic>
              </a:graphicData>
            </a:graphic>
          </wp:inline>
        </w:drawing>
      </w:r>
    </w:p>
    <w:p w:rsidR="005B3F7A" w:rsidRPr="005B3F7A" w:rsidRDefault="005B3F7A" w:rsidP="00E618E8">
      <w:pPr>
        <w:pStyle w:val="ASRBodyText"/>
        <w:rPr>
          <w:b/>
          <w:sz w:val="24"/>
          <w:szCs w:val="24"/>
        </w:rPr>
      </w:pPr>
      <w:r>
        <w:rPr>
          <w:b/>
          <w:sz w:val="24"/>
          <w:szCs w:val="24"/>
        </w:rPr>
        <w:t>Secondary</w:t>
      </w:r>
    </w:p>
    <w:p w:rsidR="009A6CC7" w:rsidRPr="00E618E8" w:rsidRDefault="009A6CC7" w:rsidP="00E618E8">
      <w:pPr>
        <w:pStyle w:val="ASRBodyText"/>
      </w:pPr>
      <w:r w:rsidRPr="009A6CC7">
        <w:rPr>
          <w:noProof/>
          <w:lang w:val="en-AU" w:eastAsia="en-AU" w:bidi="ar-SA"/>
        </w:rPr>
        <w:drawing>
          <wp:inline distT="0" distB="0" distL="0" distR="0">
            <wp:extent cx="2835275" cy="1939439"/>
            <wp:effectExtent l="19050" t="0" r="3175" b="0"/>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2835275" cy="1939439"/>
                    </a:xfrm>
                    <a:prstGeom prst="rect">
                      <a:avLst/>
                    </a:prstGeom>
                    <a:noFill/>
                    <a:ln w="9525">
                      <a:noFill/>
                      <a:miter lim="800000"/>
                      <a:headEnd/>
                      <a:tailEnd/>
                    </a:ln>
                  </pic:spPr>
                </pic:pic>
              </a:graphicData>
            </a:graphic>
          </wp:inline>
        </w:drawing>
      </w:r>
    </w:p>
    <w:p w:rsidR="002A5C43" w:rsidRDefault="002A5C43" w:rsidP="00773D88">
      <w:pPr>
        <w:pStyle w:val="ASRHeading3"/>
      </w:pPr>
      <w:r>
        <w:t>Management of non-attendance</w:t>
      </w:r>
    </w:p>
    <w:p w:rsidR="002A5C43" w:rsidRPr="00E618E8" w:rsidRDefault="008E0229" w:rsidP="00E618E8">
      <w:pPr>
        <w:pStyle w:val="ASRBodyText"/>
      </w:pPr>
      <w:r>
        <w:t>Class rolls are marked daily and absences recorded. Parents/care providers are notified initially by lett</w:t>
      </w:r>
      <w:r w:rsidR="003365E0">
        <w:t xml:space="preserve">er then by phone and or meeting. </w:t>
      </w:r>
      <w:r>
        <w:t>Personal Attendance Plans are negotiated</w:t>
      </w:r>
      <w:r w:rsidR="004D71D6">
        <w:t xml:space="preserve"> for unacceptable absenteeism and if necessary referrals to the Home School Liaison Officer (HSLO).</w:t>
      </w:r>
    </w:p>
    <w:p w:rsidR="004F73B1" w:rsidRDefault="004F73B1" w:rsidP="00426C94">
      <w:pPr>
        <w:pStyle w:val="ASRHeading3"/>
      </w:pPr>
    </w:p>
    <w:p w:rsidR="002A5C43" w:rsidRDefault="002A5C43" w:rsidP="00426C94">
      <w:pPr>
        <w:pStyle w:val="ASRHeading3"/>
      </w:pPr>
      <w:r>
        <w:t>Class sizes</w:t>
      </w:r>
    </w:p>
    <w:p w:rsidR="002A5C43" w:rsidRPr="00E618E8" w:rsidRDefault="002A5C43" w:rsidP="00E618E8">
      <w:pPr>
        <w:pStyle w:val="ASRBodyText"/>
      </w:pPr>
      <w:r w:rsidRPr="00E618E8">
        <w:t>In March 2003 the Government announced its commitment to publish primary class sizes in annual school reports in order to provide parents with as much local information as possible.</w:t>
      </w:r>
    </w:p>
    <w:p w:rsidR="002A5C43" w:rsidRDefault="002A5C43" w:rsidP="00E618E8">
      <w:pPr>
        <w:pStyle w:val="ASRBodyText"/>
      </w:pPr>
      <w:r w:rsidRPr="00E618E8">
        <w:t>The following table shows our class sizes as reported at the 2010 class size audit conducted on Wednesday 17 March 2010.</w:t>
      </w:r>
    </w:p>
    <w:p w:rsidR="003365E0" w:rsidRDefault="003365E0" w:rsidP="00E618E8">
      <w:pPr>
        <w:pStyle w:val="ASRBodyText"/>
      </w:pPr>
    </w:p>
    <w:p w:rsidR="003365E0" w:rsidRDefault="003365E0" w:rsidP="00E618E8">
      <w:pPr>
        <w:pStyle w:val="ASRBodyText"/>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1035"/>
        <w:gridCol w:w="1048"/>
        <w:gridCol w:w="871"/>
      </w:tblGrid>
      <w:tr w:rsidR="007C32A4" w:rsidTr="0046656F">
        <w:trPr>
          <w:trHeight w:val="340"/>
        </w:trPr>
        <w:tc>
          <w:tcPr>
            <w:tcW w:w="1441" w:type="dxa"/>
          </w:tcPr>
          <w:p w:rsidR="007C32A4" w:rsidRPr="0046656F" w:rsidRDefault="007C32A4" w:rsidP="00E618E8">
            <w:pPr>
              <w:pStyle w:val="ASRBodyText"/>
              <w:rPr>
                <w:b/>
              </w:rPr>
            </w:pPr>
            <w:r w:rsidRPr="0046656F">
              <w:rPr>
                <w:b/>
              </w:rPr>
              <w:lastRenderedPageBreak/>
              <w:t>Roll Class</w:t>
            </w:r>
          </w:p>
        </w:tc>
        <w:tc>
          <w:tcPr>
            <w:tcW w:w="1035" w:type="dxa"/>
          </w:tcPr>
          <w:p w:rsidR="007C32A4" w:rsidRPr="0046656F" w:rsidRDefault="007C32A4" w:rsidP="00E618E8">
            <w:pPr>
              <w:pStyle w:val="ASRBodyText"/>
              <w:rPr>
                <w:b/>
              </w:rPr>
            </w:pPr>
            <w:r w:rsidRPr="0046656F">
              <w:rPr>
                <w:b/>
              </w:rPr>
              <w:t>Year</w:t>
            </w:r>
          </w:p>
        </w:tc>
        <w:tc>
          <w:tcPr>
            <w:tcW w:w="1048" w:type="dxa"/>
          </w:tcPr>
          <w:p w:rsidR="007C32A4" w:rsidRPr="0046656F" w:rsidRDefault="007C32A4" w:rsidP="00E618E8">
            <w:pPr>
              <w:pStyle w:val="ASRBodyText"/>
              <w:rPr>
                <w:b/>
              </w:rPr>
            </w:pPr>
            <w:r w:rsidRPr="0046656F">
              <w:rPr>
                <w:b/>
              </w:rPr>
              <w:t>Total</w:t>
            </w:r>
          </w:p>
        </w:tc>
        <w:tc>
          <w:tcPr>
            <w:tcW w:w="871" w:type="dxa"/>
          </w:tcPr>
          <w:p w:rsidR="007C32A4" w:rsidRPr="0046656F" w:rsidRDefault="007C32A4" w:rsidP="00E618E8">
            <w:pPr>
              <w:pStyle w:val="ASRBodyText"/>
              <w:rPr>
                <w:b/>
              </w:rPr>
            </w:pPr>
            <w:r w:rsidRPr="0046656F">
              <w:rPr>
                <w:b/>
              </w:rPr>
              <w:t>Total</w:t>
            </w:r>
          </w:p>
        </w:tc>
      </w:tr>
      <w:tr w:rsidR="007C32A4" w:rsidTr="0046656F">
        <w:trPr>
          <w:trHeight w:val="340"/>
        </w:trPr>
        <w:tc>
          <w:tcPr>
            <w:tcW w:w="1441" w:type="dxa"/>
          </w:tcPr>
          <w:p w:rsidR="007C32A4" w:rsidRDefault="007C32A4" w:rsidP="00E618E8">
            <w:pPr>
              <w:pStyle w:val="ASRBodyText"/>
            </w:pPr>
            <w:r>
              <w:t>KINDER</w:t>
            </w:r>
            <w:r w:rsidRPr="003520BE">
              <w:t>/YEAR1</w:t>
            </w:r>
          </w:p>
        </w:tc>
        <w:tc>
          <w:tcPr>
            <w:tcW w:w="1035" w:type="dxa"/>
          </w:tcPr>
          <w:p w:rsidR="007C32A4" w:rsidRDefault="007C32A4" w:rsidP="00E618E8">
            <w:pPr>
              <w:pStyle w:val="ASRBodyText"/>
            </w:pPr>
            <w:r w:rsidRPr="003520BE">
              <w:t>K</w:t>
            </w:r>
          </w:p>
        </w:tc>
        <w:tc>
          <w:tcPr>
            <w:tcW w:w="1048" w:type="dxa"/>
          </w:tcPr>
          <w:p w:rsidR="007C32A4" w:rsidRDefault="007C32A4" w:rsidP="00E618E8">
            <w:pPr>
              <w:pStyle w:val="ASRBodyText"/>
            </w:pPr>
            <w:r w:rsidRPr="003520BE">
              <w:t>12</w:t>
            </w:r>
          </w:p>
        </w:tc>
        <w:tc>
          <w:tcPr>
            <w:tcW w:w="871" w:type="dxa"/>
          </w:tcPr>
          <w:p w:rsidR="007C32A4" w:rsidRDefault="007C32A4" w:rsidP="00E618E8">
            <w:pPr>
              <w:pStyle w:val="ASRBodyText"/>
            </w:pPr>
            <w:r w:rsidRPr="003520BE">
              <w:t>19</w:t>
            </w:r>
          </w:p>
        </w:tc>
      </w:tr>
      <w:tr w:rsidR="007C32A4" w:rsidTr="0046656F">
        <w:trPr>
          <w:trHeight w:val="340"/>
        </w:trPr>
        <w:tc>
          <w:tcPr>
            <w:tcW w:w="1441" w:type="dxa"/>
          </w:tcPr>
          <w:p w:rsidR="007C32A4" w:rsidRDefault="007C32A4" w:rsidP="00E618E8">
            <w:pPr>
              <w:pStyle w:val="ASRBodyText"/>
            </w:pPr>
            <w:r>
              <w:t>KINDER</w:t>
            </w:r>
            <w:r w:rsidRPr="003520BE">
              <w:t>/YEAR1</w:t>
            </w:r>
          </w:p>
        </w:tc>
        <w:tc>
          <w:tcPr>
            <w:tcW w:w="1035" w:type="dxa"/>
          </w:tcPr>
          <w:p w:rsidR="007C32A4" w:rsidRDefault="007C32A4" w:rsidP="00E618E8">
            <w:pPr>
              <w:pStyle w:val="ASRBodyText"/>
            </w:pPr>
            <w:r w:rsidRPr="003520BE">
              <w:t>1</w:t>
            </w:r>
          </w:p>
        </w:tc>
        <w:tc>
          <w:tcPr>
            <w:tcW w:w="1048" w:type="dxa"/>
          </w:tcPr>
          <w:p w:rsidR="007C32A4" w:rsidRDefault="007C32A4" w:rsidP="00E618E8">
            <w:pPr>
              <w:pStyle w:val="ASRBodyText"/>
            </w:pPr>
            <w:r w:rsidRPr="003520BE">
              <w:t>7</w:t>
            </w:r>
          </w:p>
        </w:tc>
        <w:tc>
          <w:tcPr>
            <w:tcW w:w="871" w:type="dxa"/>
          </w:tcPr>
          <w:p w:rsidR="007C32A4" w:rsidRDefault="007C32A4" w:rsidP="00E618E8">
            <w:pPr>
              <w:pStyle w:val="ASRBodyText"/>
            </w:pPr>
            <w:r w:rsidRPr="003520BE">
              <w:t>19</w:t>
            </w:r>
          </w:p>
        </w:tc>
      </w:tr>
      <w:tr w:rsidR="007C32A4" w:rsidTr="0046656F">
        <w:trPr>
          <w:trHeight w:val="340"/>
        </w:trPr>
        <w:tc>
          <w:tcPr>
            <w:tcW w:w="1441" w:type="dxa"/>
          </w:tcPr>
          <w:p w:rsidR="007C32A4" w:rsidRDefault="007C32A4" w:rsidP="00E618E8">
            <w:pPr>
              <w:pStyle w:val="ASRBodyText"/>
            </w:pPr>
            <w:r w:rsidRPr="003520BE">
              <w:t>YEAR 2/3</w:t>
            </w:r>
          </w:p>
        </w:tc>
        <w:tc>
          <w:tcPr>
            <w:tcW w:w="1035" w:type="dxa"/>
          </w:tcPr>
          <w:p w:rsidR="007C32A4" w:rsidRDefault="007C32A4" w:rsidP="00E618E8">
            <w:pPr>
              <w:pStyle w:val="ASRBodyText"/>
            </w:pPr>
            <w:r w:rsidRPr="003520BE">
              <w:t>2</w:t>
            </w:r>
          </w:p>
        </w:tc>
        <w:tc>
          <w:tcPr>
            <w:tcW w:w="1048" w:type="dxa"/>
          </w:tcPr>
          <w:p w:rsidR="007C32A4" w:rsidRDefault="007C32A4" w:rsidP="00E618E8">
            <w:pPr>
              <w:pStyle w:val="ASRBodyText"/>
            </w:pPr>
            <w:r w:rsidRPr="003520BE">
              <w:t>11</w:t>
            </w:r>
          </w:p>
        </w:tc>
        <w:tc>
          <w:tcPr>
            <w:tcW w:w="871" w:type="dxa"/>
          </w:tcPr>
          <w:p w:rsidR="007C32A4" w:rsidRDefault="007C32A4" w:rsidP="00E618E8">
            <w:pPr>
              <w:pStyle w:val="ASRBodyText"/>
            </w:pPr>
            <w:r w:rsidRPr="003520BE">
              <w:t>18</w:t>
            </w:r>
          </w:p>
        </w:tc>
      </w:tr>
      <w:tr w:rsidR="007C32A4" w:rsidTr="0046656F">
        <w:trPr>
          <w:trHeight w:val="340"/>
        </w:trPr>
        <w:tc>
          <w:tcPr>
            <w:tcW w:w="1441" w:type="dxa"/>
          </w:tcPr>
          <w:p w:rsidR="007C32A4" w:rsidRDefault="007C32A4" w:rsidP="00E618E8">
            <w:pPr>
              <w:pStyle w:val="ASRBodyText"/>
            </w:pPr>
            <w:r w:rsidRPr="003520BE">
              <w:t>YEAR 2/3</w:t>
            </w:r>
          </w:p>
        </w:tc>
        <w:tc>
          <w:tcPr>
            <w:tcW w:w="1035" w:type="dxa"/>
          </w:tcPr>
          <w:p w:rsidR="007C32A4" w:rsidRDefault="007C32A4" w:rsidP="00E618E8">
            <w:pPr>
              <w:pStyle w:val="ASRBodyText"/>
            </w:pPr>
            <w:r w:rsidRPr="003520BE">
              <w:t>3</w:t>
            </w:r>
          </w:p>
        </w:tc>
        <w:tc>
          <w:tcPr>
            <w:tcW w:w="1048" w:type="dxa"/>
          </w:tcPr>
          <w:p w:rsidR="007C32A4" w:rsidRDefault="007C32A4" w:rsidP="00E618E8">
            <w:pPr>
              <w:pStyle w:val="ASRBodyText"/>
            </w:pPr>
            <w:r w:rsidRPr="003520BE">
              <w:t>7</w:t>
            </w:r>
          </w:p>
        </w:tc>
        <w:tc>
          <w:tcPr>
            <w:tcW w:w="871" w:type="dxa"/>
          </w:tcPr>
          <w:p w:rsidR="007C32A4" w:rsidRDefault="007C32A4" w:rsidP="00E618E8">
            <w:pPr>
              <w:pStyle w:val="ASRBodyText"/>
            </w:pPr>
            <w:r w:rsidRPr="003520BE">
              <w:t>18</w:t>
            </w:r>
          </w:p>
        </w:tc>
      </w:tr>
      <w:tr w:rsidR="007C32A4" w:rsidTr="0046656F">
        <w:trPr>
          <w:trHeight w:val="340"/>
        </w:trPr>
        <w:tc>
          <w:tcPr>
            <w:tcW w:w="1441" w:type="dxa"/>
          </w:tcPr>
          <w:p w:rsidR="007C32A4" w:rsidRPr="003520BE" w:rsidRDefault="007C32A4" w:rsidP="00E618E8">
            <w:pPr>
              <w:pStyle w:val="ASRBodyText"/>
            </w:pPr>
            <w:r w:rsidRPr="003520BE">
              <w:t>YEAR 4/5/6</w:t>
            </w:r>
          </w:p>
        </w:tc>
        <w:tc>
          <w:tcPr>
            <w:tcW w:w="1035" w:type="dxa"/>
          </w:tcPr>
          <w:p w:rsidR="007C32A4" w:rsidRPr="003520BE" w:rsidRDefault="007C32A4" w:rsidP="00E618E8">
            <w:pPr>
              <w:pStyle w:val="ASRBodyText"/>
            </w:pPr>
            <w:r w:rsidRPr="003520BE">
              <w:t>4</w:t>
            </w:r>
          </w:p>
        </w:tc>
        <w:tc>
          <w:tcPr>
            <w:tcW w:w="1048" w:type="dxa"/>
          </w:tcPr>
          <w:p w:rsidR="007C32A4" w:rsidRPr="003520BE" w:rsidRDefault="007C32A4" w:rsidP="00E618E8">
            <w:pPr>
              <w:pStyle w:val="ASRBodyText"/>
            </w:pPr>
            <w:r w:rsidRPr="003520BE">
              <w:t>6</w:t>
            </w:r>
          </w:p>
        </w:tc>
        <w:tc>
          <w:tcPr>
            <w:tcW w:w="871" w:type="dxa"/>
          </w:tcPr>
          <w:p w:rsidR="007C32A4" w:rsidRPr="003520BE" w:rsidRDefault="007C32A4" w:rsidP="00E618E8">
            <w:pPr>
              <w:pStyle w:val="ASRBodyText"/>
            </w:pPr>
            <w:r w:rsidRPr="003520BE">
              <w:t>21</w:t>
            </w:r>
          </w:p>
        </w:tc>
      </w:tr>
      <w:tr w:rsidR="007C32A4" w:rsidTr="0046656F">
        <w:trPr>
          <w:trHeight w:val="340"/>
        </w:trPr>
        <w:tc>
          <w:tcPr>
            <w:tcW w:w="1441" w:type="dxa"/>
          </w:tcPr>
          <w:p w:rsidR="007C32A4" w:rsidRPr="003520BE" w:rsidRDefault="007C32A4" w:rsidP="00E618E8">
            <w:pPr>
              <w:pStyle w:val="ASRBodyText"/>
            </w:pPr>
            <w:r w:rsidRPr="003520BE">
              <w:t>YEAR 4/5/6</w:t>
            </w:r>
          </w:p>
        </w:tc>
        <w:tc>
          <w:tcPr>
            <w:tcW w:w="1035" w:type="dxa"/>
          </w:tcPr>
          <w:p w:rsidR="007C32A4" w:rsidRPr="003520BE" w:rsidRDefault="007C32A4" w:rsidP="00E618E8">
            <w:pPr>
              <w:pStyle w:val="ASRBodyText"/>
            </w:pPr>
            <w:r w:rsidRPr="003520BE">
              <w:t>5</w:t>
            </w:r>
          </w:p>
        </w:tc>
        <w:tc>
          <w:tcPr>
            <w:tcW w:w="1048" w:type="dxa"/>
          </w:tcPr>
          <w:p w:rsidR="007C32A4" w:rsidRPr="003520BE" w:rsidRDefault="007C32A4" w:rsidP="00E618E8">
            <w:pPr>
              <w:pStyle w:val="ASRBodyText"/>
            </w:pPr>
            <w:r w:rsidRPr="003520BE">
              <w:t>7</w:t>
            </w:r>
          </w:p>
        </w:tc>
        <w:tc>
          <w:tcPr>
            <w:tcW w:w="871" w:type="dxa"/>
          </w:tcPr>
          <w:p w:rsidR="007C32A4" w:rsidRPr="003520BE" w:rsidRDefault="007C32A4" w:rsidP="00E618E8">
            <w:pPr>
              <w:pStyle w:val="ASRBodyText"/>
            </w:pPr>
            <w:r w:rsidRPr="003520BE">
              <w:t>21</w:t>
            </w:r>
          </w:p>
        </w:tc>
      </w:tr>
      <w:tr w:rsidR="007C32A4" w:rsidTr="0046656F">
        <w:trPr>
          <w:trHeight w:val="340"/>
        </w:trPr>
        <w:tc>
          <w:tcPr>
            <w:tcW w:w="1441" w:type="dxa"/>
          </w:tcPr>
          <w:p w:rsidR="007C32A4" w:rsidRPr="003520BE" w:rsidRDefault="007C32A4" w:rsidP="00E618E8">
            <w:pPr>
              <w:pStyle w:val="ASRBodyText"/>
            </w:pPr>
            <w:r w:rsidRPr="003520BE">
              <w:t>YEAR 4/5/6</w:t>
            </w:r>
          </w:p>
        </w:tc>
        <w:tc>
          <w:tcPr>
            <w:tcW w:w="1035" w:type="dxa"/>
          </w:tcPr>
          <w:p w:rsidR="007C32A4" w:rsidRPr="003520BE" w:rsidRDefault="007C32A4" w:rsidP="00E618E8">
            <w:pPr>
              <w:pStyle w:val="ASRBodyText"/>
            </w:pPr>
            <w:r w:rsidRPr="003520BE">
              <w:t>6</w:t>
            </w:r>
          </w:p>
        </w:tc>
        <w:tc>
          <w:tcPr>
            <w:tcW w:w="1048" w:type="dxa"/>
          </w:tcPr>
          <w:p w:rsidR="007C32A4" w:rsidRPr="003520BE" w:rsidRDefault="007C32A4" w:rsidP="00E618E8">
            <w:pPr>
              <w:pStyle w:val="ASRBodyText"/>
            </w:pPr>
            <w:r w:rsidRPr="003520BE">
              <w:t>8</w:t>
            </w:r>
          </w:p>
        </w:tc>
        <w:tc>
          <w:tcPr>
            <w:tcW w:w="871" w:type="dxa"/>
          </w:tcPr>
          <w:p w:rsidR="007C32A4" w:rsidRPr="003520BE" w:rsidRDefault="0046656F" w:rsidP="00E618E8">
            <w:pPr>
              <w:pStyle w:val="ASRBodyText"/>
            </w:pPr>
            <w:r w:rsidRPr="003520BE">
              <w:t>21</w:t>
            </w:r>
          </w:p>
        </w:tc>
      </w:tr>
    </w:tbl>
    <w:p w:rsidR="002A5C43" w:rsidRDefault="002A5C43" w:rsidP="0046656F">
      <w:pPr>
        <w:pStyle w:val="ASRBodyText"/>
      </w:pPr>
      <w:r>
        <w:t>Structure of classes</w:t>
      </w:r>
    </w:p>
    <w:p w:rsidR="002A5C43" w:rsidRDefault="004D71D6" w:rsidP="00E618E8">
      <w:pPr>
        <w:pStyle w:val="ASRBodyText"/>
      </w:pPr>
      <w:r>
        <w:t>There were 3 primary classes comprising K/1, 2/3 and 4/5/6.</w:t>
      </w:r>
    </w:p>
    <w:p w:rsidR="004D71D6" w:rsidRDefault="007E07DA" w:rsidP="00E618E8">
      <w:pPr>
        <w:pStyle w:val="ASRBodyText"/>
      </w:pPr>
      <w:r>
        <w:t xml:space="preserve">There were 2 secondary classes: </w:t>
      </w:r>
      <w:r w:rsidR="004D71D6">
        <w:t xml:space="preserve"> 7/8 and 9/10.</w:t>
      </w:r>
    </w:p>
    <w:p w:rsidR="004D71D6" w:rsidRDefault="004D71D6" w:rsidP="00E618E8">
      <w:pPr>
        <w:pStyle w:val="ASRBodyText"/>
      </w:pPr>
      <w:r>
        <w:t>Year 11 and 12 students studied through the WAP program.</w:t>
      </w:r>
    </w:p>
    <w:p w:rsidR="004D71D6" w:rsidRDefault="004D71D6" w:rsidP="00E618E8">
      <w:pPr>
        <w:pStyle w:val="ASRBodyText"/>
      </w:pPr>
      <w:r>
        <w:t>Mathematics was taught in stage classes from K – 10.</w:t>
      </w:r>
    </w:p>
    <w:p w:rsidR="00531D3E" w:rsidRPr="00E618E8" w:rsidRDefault="00531D3E" w:rsidP="00E618E8">
      <w:pPr>
        <w:pStyle w:val="ASRBodyText"/>
      </w:pPr>
    </w:p>
    <w:p w:rsidR="002A5C43" w:rsidRDefault="002A5C43" w:rsidP="00426C94">
      <w:pPr>
        <w:pStyle w:val="ASRHeading3"/>
      </w:pPr>
      <w:r>
        <w:t>Retention to Year 12</w:t>
      </w:r>
    </w:p>
    <w:p w:rsidR="002A5C43" w:rsidRPr="00E618E8" w:rsidRDefault="009A6CC7" w:rsidP="00E618E8">
      <w:pPr>
        <w:pStyle w:val="ASRBodyText"/>
      </w:pPr>
      <w:r w:rsidRPr="009A6CC7">
        <w:rPr>
          <w:noProof/>
          <w:lang w:val="en-AU" w:eastAsia="en-AU" w:bidi="ar-SA"/>
        </w:rPr>
        <w:drawing>
          <wp:inline distT="0" distB="0" distL="0" distR="0">
            <wp:extent cx="2835275" cy="2161897"/>
            <wp:effectExtent l="19050" t="0" r="3175"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2835275" cy="2161897"/>
                    </a:xfrm>
                    <a:prstGeom prst="rect">
                      <a:avLst/>
                    </a:prstGeom>
                    <a:noFill/>
                    <a:ln w="9525">
                      <a:noFill/>
                      <a:miter lim="800000"/>
                      <a:headEnd/>
                      <a:tailEnd/>
                    </a:ln>
                  </pic:spPr>
                </pic:pic>
              </a:graphicData>
            </a:graphic>
          </wp:inline>
        </w:drawing>
      </w:r>
    </w:p>
    <w:p w:rsidR="00A9042C" w:rsidRDefault="00A9042C" w:rsidP="0061378B">
      <w:pPr>
        <w:pStyle w:val="ASRHeading3"/>
      </w:pPr>
    </w:p>
    <w:p w:rsidR="002A5C43" w:rsidRDefault="002A5C43" w:rsidP="0061378B">
      <w:pPr>
        <w:pStyle w:val="ASRHeading3"/>
      </w:pPr>
      <w:r>
        <w:t>Post-school destinations</w:t>
      </w:r>
    </w:p>
    <w:p w:rsidR="004F73B1" w:rsidRDefault="00EB3AD9" w:rsidP="00A9042C">
      <w:pPr>
        <w:pStyle w:val="ASRBodyText"/>
      </w:pPr>
      <w:r>
        <w:t>Three students completed their HSC in 2010</w:t>
      </w:r>
      <w:r w:rsidR="004D71D6">
        <w:t>. Two students applied for and gained acceptance to university. The other student went to employment.</w:t>
      </w:r>
    </w:p>
    <w:p w:rsidR="001C3DA3" w:rsidRDefault="001C3DA3" w:rsidP="0061378B">
      <w:pPr>
        <w:pStyle w:val="ASRHeading3"/>
      </w:pPr>
    </w:p>
    <w:p w:rsidR="001C3DA3" w:rsidRDefault="001C3DA3" w:rsidP="0061378B">
      <w:pPr>
        <w:pStyle w:val="ASRHeading3"/>
      </w:pPr>
    </w:p>
    <w:p w:rsidR="002A5C43" w:rsidRDefault="002A5C43" w:rsidP="0061378B">
      <w:pPr>
        <w:pStyle w:val="ASRHeading3"/>
      </w:pPr>
      <w:r>
        <w:lastRenderedPageBreak/>
        <w:t xml:space="preserve">Year 12 </w:t>
      </w:r>
      <w:r w:rsidRPr="0061378B">
        <w:t>students</w:t>
      </w:r>
      <w:r>
        <w:t xml:space="preserve"> undertaking vocational or trade training</w:t>
      </w:r>
    </w:p>
    <w:p w:rsidR="002A5C43" w:rsidRPr="00E618E8" w:rsidRDefault="004D71D6" w:rsidP="00E618E8">
      <w:pPr>
        <w:pStyle w:val="ASRBodyText"/>
      </w:pPr>
      <w:r>
        <w:t>No students in Year 12 were involved in vocational or trade training courses</w:t>
      </w:r>
    </w:p>
    <w:p w:rsidR="002A5C43" w:rsidRDefault="002A5C43" w:rsidP="00773D88">
      <w:pPr>
        <w:pStyle w:val="ASRHeading3"/>
      </w:pPr>
      <w:r>
        <w:t xml:space="preserve">Year 12 students attaining HSC or equivalent vocational educational qualification </w:t>
      </w:r>
    </w:p>
    <w:p w:rsidR="002A5C43" w:rsidRPr="00E618E8" w:rsidRDefault="006D3C82" w:rsidP="00E618E8">
      <w:pPr>
        <w:pStyle w:val="ASRBodyText"/>
      </w:pPr>
      <w:r>
        <w:t>All Year 12 students, 100%, attained a HSC in 2010.</w:t>
      </w:r>
    </w:p>
    <w:p w:rsidR="002A5C43" w:rsidRDefault="002A5C43" w:rsidP="002A5C43">
      <w:pPr>
        <w:pStyle w:val="ASRHeading2"/>
      </w:pPr>
      <w:r>
        <w:t>Staff information</w:t>
      </w:r>
    </w:p>
    <w:p w:rsidR="002A5C43" w:rsidRPr="00E618E8" w:rsidRDefault="002A5C43" w:rsidP="00E618E8">
      <w:pPr>
        <w:pStyle w:val="ASRBodyText"/>
      </w:pPr>
      <w:r w:rsidRPr="00E618E8">
        <w:t>It is a requirement that the reporting of information for all staff must be consistent with privacy and personal information policies</w:t>
      </w:r>
      <w:r w:rsidR="002C64A0">
        <w:t>.</w:t>
      </w:r>
    </w:p>
    <w:p w:rsidR="002A5C43" w:rsidRDefault="002A5C43" w:rsidP="00773D88">
      <w:pPr>
        <w:pStyle w:val="ASRHeading3"/>
      </w:pPr>
      <w:r>
        <w:t>Staff establishment</w:t>
      </w:r>
    </w:p>
    <w:tbl>
      <w:tblPr>
        <w:tblW w:w="0" w:type="auto"/>
        <w:tblBorders>
          <w:top w:val="single" w:sz="8" w:space="0" w:color="F79646"/>
          <w:bottom w:val="single" w:sz="8" w:space="0" w:color="F79646"/>
        </w:tblBorders>
        <w:tblLayout w:type="fixed"/>
        <w:tblLook w:val="00A0"/>
      </w:tblPr>
      <w:tblGrid>
        <w:gridCol w:w="3706"/>
        <w:gridCol w:w="975"/>
      </w:tblGrid>
      <w:tr w:rsidR="002A5C43" w:rsidRPr="00CC69AC" w:rsidTr="002C09AB">
        <w:tc>
          <w:tcPr>
            <w:tcW w:w="3706" w:type="dxa"/>
            <w:tcBorders>
              <w:top w:val="single" w:sz="8" w:space="0" w:color="F79646"/>
              <w:left w:val="nil"/>
              <w:bottom w:val="single" w:sz="8" w:space="0" w:color="F79646"/>
              <w:right w:val="nil"/>
            </w:tcBorders>
          </w:tcPr>
          <w:p w:rsidR="002A5C43" w:rsidRPr="00CC69AC" w:rsidRDefault="002A5C43" w:rsidP="002C09AB">
            <w:pPr>
              <w:pStyle w:val="ASRTableText"/>
              <w:rPr>
                <w:b/>
                <w:bCs/>
              </w:rPr>
            </w:pPr>
            <w:r w:rsidRPr="00CC69AC">
              <w:rPr>
                <w:bCs/>
              </w:rPr>
              <w:t>Position</w:t>
            </w:r>
          </w:p>
        </w:tc>
        <w:tc>
          <w:tcPr>
            <w:tcW w:w="975" w:type="dxa"/>
            <w:tcBorders>
              <w:top w:val="single" w:sz="8" w:space="0" w:color="F79646"/>
              <w:left w:val="nil"/>
              <w:bottom w:val="single" w:sz="8" w:space="0" w:color="F79646"/>
              <w:right w:val="nil"/>
            </w:tcBorders>
          </w:tcPr>
          <w:p w:rsidR="002A5C43" w:rsidRPr="00CC69AC" w:rsidRDefault="002A5C43" w:rsidP="002C09AB">
            <w:pPr>
              <w:pStyle w:val="ASRTableText"/>
              <w:rPr>
                <w:b/>
                <w:bCs/>
              </w:rPr>
            </w:pPr>
            <w:r w:rsidRPr="00CC69AC">
              <w:rPr>
                <w:bCs/>
              </w:rPr>
              <w:t>Number</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Principal</w:t>
            </w:r>
          </w:p>
        </w:tc>
        <w:tc>
          <w:tcPr>
            <w:tcW w:w="975" w:type="dxa"/>
            <w:tcBorders>
              <w:left w:val="nil"/>
              <w:right w:val="nil"/>
            </w:tcBorders>
            <w:shd w:val="clear" w:color="auto" w:fill="FDE4D0"/>
          </w:tcPr>
          <w:p w:rsidR="002A5C43" w:rsidRPr="00CC69AC" w:rsidRDefault="00A900D5" w:rsidP="002C09AB">
            <w:pPr>
              <w:pStyle w:val="ASRTableText"/>
              <w:tabs>
                <w:tab w:val="decimal" w:pos="298"/>
              </w:tabs>
            </w:pPr>
            <w:r>
              <w:t>1</w:t>
            </w:r>
          </w:p>
        </w:tc>
      </w:tr>
      <w:tr w:rsidR="002A5C43" w:rsidRPr="00CC69AC" w:rsidTr="002C09AB">
        <w:tc>
          <w:tcPr>
            <w:tcW w:w="3706" w:type="dxa"/>
          </w:tcPr>
          <w:p w:rsidR="002A5C43" w:rsidRPr="00CC69AC" w:rsidRDefault="002A5C43" w:rsidP="002C09AB">
            <w:pPr>
              <w:pStyle w:val="ASRTableText"/>
              <w:rPr>
                <w:b/>
                <w:bCs/>
              </w:rPr>
            </w:pPr>
            <w:r w:rsidRPr="00CC69AC">
              <w:rPr>
                <w:b/>
                <w:bCs/>
              </w:rPr>
              <w:t>Deputy Principal(s)</w:t>
            </w:r>
          </w:p>
        </w:tc>
        <w:tc>
          <w:tcPr>
            <w:tcW w:w="975" w:type="dxa"/>
          </w:tcPr>
          <w:p w:rsidR="002A5C43" w:rsidRPr="00CC69AC" w:rsidRDefault="00A900D5" w:rsidP="002C09AB">
            <w:pPr>
              <w:pStyle w:val="ASRTableText"/>
              <w:tabs>
                <w:tab w:val="decimal" w:pos="298"/>
              </w:tabs>
            </w:pPr>
            <w:r>
              <w:t>0</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Assistant Principal(s)</w:t>
            </w:r>
          </w:p>
        </w:tc>
        <w:tc>
          <w:tcPr>
            <w:tcW w:w="975" w:type="dxa"/>
            <w:tcBorders>
              <w:left w:val="nil"/>
              <w:right w:val="nil"/>
            </w:tcBorders>
            <w:shd w:val="clear" w:color="auto" w:fill="FDE4D0"/>
          </w:tcPr>
          <w:p w:rsidR="002A5C43" w:rsidRPr="00CC69AC" w:rsidRDefault="00A900D5" w:rsidP="002C09AB">
            <w:pPr>
              <w:pStyle w:val="ASRTableText"/>
              <w:tabs>
                <w:tab w:val="decimal" w:pos="298"/>
              </w:tabs>
            </w:pPr>
            <w:r>
              <w:t>1</w:t>
            </w:r>
          </w:p>
        </w:tc>
      </w:tr>
      <w:tr w:rsidR="002A5C43" w:rsidRPr="00CC69AC" w:rsidTr="002C09AB">
        <w:tc>
          <w:tcPr>
            <w:tcW w:w="3706" w:type="dxa"/>
          </w:tcPr>
          <w:p w:rsidR="002A5C43" w:rsidRPr="00CC69AC" w:rsidRDefault="002A5C43" w:rsidP="002C09AB">
            <w:pPr>
              <w:pStyle w:val="ASRTableText"/>
              <w:rPr>
                <w:b/>
                <w:bCs/>
              </w:rPr>
            </w:pPr>
            <w:r w:rsidRPr="00CC69AC">
              <w:rPr>
                <w:b/>
                <w:bCs/>
              </w:rPr>
              <w:t>Head Teachers</w:t>
            </w:r>
          </w:p>
        </w:tc>
        <w:tc>
          <w:tcPr>
            <w:tcW w:w="975" w:type="dxa"/>
          </w:tcPr>
          <w:p w:rsidR="002A5C43" w:rsidRPr="00CC69AC" w:rsidRDefault="00A900D5" w:rsidP="002C09AB">
            <w:pPr>
              <w:pStyle w:val="ASRTableText"/>
              <w:tabs>
                <w:tab w:val="decimal" w:pos="298"/>
              </w:tabs>
            </w:pPr>
            <w:r>
              <w:t>1</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Classroom Teachers</w:t>
            </w:r>
          </w:p>
        </w:tc>
        <w:tc>
          <w:tcPr>
            <w:tcW w:w="975" w:type="dxa"/>
            <w:tcBorders>
              <w:left w:val="nil"/>
              <w:right w:val="nil"/>
            </w:tcBorders>
            <w:shd w:val="clear" w:color="auto" w:fill="FDE4D0"/>
          </w:tcPr>
          <w:p w:rsidR="002A5C43" w:rsidRPr="00CC69AC" w:rsidRDefault="00EB3AD9" w:rsidP="002C09AB">
            <w:pPr>
              <w:pStyle w:val="ASRTableText"/>
              <w:tabs>
                <w:tab w:val="decimal" w:pos="298"/>
              </w:tabs>
            </w:pPr>
            <w:r>
              <w:t>6.762</w:t>
            </w:r>
          </w:p>
        </w:tc>
      </w:tr>
      <w:tr w:rsidR="002A5C43" w:rsidRPr="00CC69AC" w:rsidTr="002C09AB">
        <w:tc>
          <w:tcPr>
            <w:tcW w:w="3706" w:type="dxa"/>
          </w:tcPr>
          <w:p w:rsidR="002A5C43" w:rsidRPr="00CC69AC" w:rsidRDefault="002A5C43" w:rsidP="002C09AB">
            <w:pPr>
              <w:pStyle w:val="ASRTableText"/>
              <w:rPr>
                <w:b/>
                <w:bCs/>
              </w:rPr>
            </w:pPr>
            <w:r w:rsidRPr="00CC69AC">
              <w:rPr>
                <w:b/>
                <w:bCs/>
              </w:rPr>
              <w:t>Teacher of Emotional Disabilities</w:t>
            </w:r>
          </w:p>
        </w:tc>
        <w:tc>
          <w:tcPr>
            <w:tcW w:w="975" w:type="dxa"/>
          </w:tcPr>
          <w:p w:rsidR="002A5C43" w:rsidRPr="00CC69AC" w:rsidRDefault="005B3F7A" w:rsidP="002C09AB">
            <w:pPr>
              <w:pStyle w:val="ASRTableText"/>
              <w:tabs>
                <w:tab w:val="decimal" w:pos="298"/>
              </w:tabs>
            </w:pPr>
            <w:r>
              <w:t>0</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Teacher of Mild Intellectual Disabilities</w:t>
            </w:r>
          </w:p>
        </w:tc>
        <w:tc>
          <w:tcPr>
            <w:tcW w:w="975" w:type="dxa"/>
            <w:tcBorders>
              <w:left w:val="nil"/>
              <w:right w:val="nil"/>
            </w:tcBorders>
            <w:shd w:val="clear" w:color="auto" w:fill="FDE4D0"/>
          </w:tcPr>
          <w:p w:rsidR="002A5C43" w:rsidRPr="00CC69AC" w:rsidRDefault="005B3F7A" w:rsidP="002C09AB">
            <w:pPr>
              <w:pStyle w:val="ASRTableText"/>
              <w:tabs>
                <w:tab w:val="decimal" w:pos="298"/>
              </w:tabs>
            </w:pPr>
            <w:r>
              <w:t>0</w:t>
            </w:r>
          </w:p>
        </w:tc>
      </w:tr>
      <w:tr w:rsidR="002A5C43" w:rsidRPr="00CC69AC" w:rsidTr="002C09AB">
        <w:tc>
          <w:tcPr>
            <w:tcW w:w="3706" w:type="dxa"/>
          </w:tcPr>
          <w:p w:rsidR="002A5C43" w:rsidRPr="00CC69AC" w:rsidRDefault="002A5C43" w:rsidP="002C09AB">
            <w:pPr>
              <w:pStyle w:val="ASRTableText"/>
              <w:rPr>
                <w:b/>
                <w:bCs/>
              </w:rPr>
            </w:pPr>
            <w:r w:rsidRPr="00CC69AC">
              <w:rPr>
                <w:b/>
                <w:bCs/>
              </w:rPr>
              <w:t>Teacher of Reading Recovery</w:t>
            </w:r>
          </w:p>
        </w:tc>
        <w:tc>
          <w:tcPr>
            <w:tcW w:w="975" w:type="dxa"/>
          </w:tcPr>
          <w:p w:rsidR="002A5C43" w:rsidRPr="00CC69AC" w:rsidRDefault="00EB3AD9" w:rsidP="002C09AB">
            <w:pPr>
              <w:pStyle w:val="ASRTableText"/>
              <w:tabs>
                <w:tab w:val="decimal" w:pos="298"/>
              </w:tabs>
            </w:pPr>
            <w:r>
              <w:t>0</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Support Teacher Learning Assistance</w:t>
            </w:r>
          </w:p>
        </w:tc>
        <w:tc>
          <w:tcPr>
            <w:tcW w:w="975" w:type="dxa"/>
            <w:tcBorders>
              <w:left w:val="nil"/>
              <w:right w:val="nil"/>
            </w:tcBorders>
            <w:shd w:val="clear" w:color="auto" w:fill="FDE4D0"/>
          </w:tcPr>
          <w:p w:rsidR="002A5C43" w:rsidRPr="00CC69AC" w:rsidRDefault="00EB3AD9" w:rsidP="002C09AB">
            <w:pPr>
              <w:pStyle w:val="ASRTableText"/>
              <w:tabs>
                <w:tab w:val="decimal" w:pos="298"/>
              </w:tabs>
            </w:pPr>
            <w:r>
              <w:t>0.6</w:t>
            </w:r>
          </w:p>
        </w:tc>
      </w:tr>
      <w:tr w:rsidR="002A5C43" w:rsidRPr="00CC69AC" w:rsidTr="002C09AB">
        <w:tc>
          <w:tcPr>
            <w:tcW w:w="3706" w:type="dxa"/>
          </w:tcPr>
          <w:p w:rsidR="002A5C43" w:rsidRPr="00CC69AC" w:rsidRDefault="002A5C43" w:rsidP="002C09AB">
            <w:pPr>
              <w:pStyle w:val="ASRTableText"/>
              <w:rPr>
                <w:b/>
                <w:bCs/>
              </w:rPr>
            </w:pPr>
            <w:r w:rsidRPr="00CC69AC">
              <w:rPr>
                <w:b/>
                <w:bCs/>
              </w:rPr>
              <w:t>Teacher Librarian</w:t>
            </w:r>
          </w:p>
        </w:tc>
        <w:tc>
          <w:tcPr>
            <w:tcW w:w="975" w:type="dxa"/>
          </w:tcPr>
          <w:p w:rsidR="002A5C43" w:rsidRPr="00CC69AC" w:rsidRDefault="00EB3AD9" w:rsidP="002C09AB">
            <w:pPr>
              <w:pStyle w:val="ASRTableText"/>
              <w:tabs>
                <w:tab w:val="decimal" w:pos="298"/>
              </w:tabs>
            </w:pPr>
            <w:r>
              <w:t>0.6</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Teacher of ESL</w:t>
            </w:r>
          </w:p>
        </w:tc>
        <w:tc>
          <w:tcPr>
            <w:tcW w:w="975" w:type="dxa"/>
            <w:tcBorders>
              <w:left w:val="nil"/>
              <w:right w:val="nil"/>
            </w:tcBorders>
            <w:shd w:val="clear" w:color="auto" w:fill="FDE4D0"/>
          </w:tcPr>
          <w:p w:rsidR="002A5C43" w:rsidRPr="00CC69AC" w:rsidRDefault="005B3F7A" w:rsidP="002C09AB">
            <w:pPr>
              <w:pStyle w:val="ASRTableText"/>
              <w:tabs>
                <w:tab w:val="decimal" w:pos="298"/>
              </w:tabs>
            </w:pPr>
            <w:r>
              <w:t>0</w:t>
            </w:r>
          </w:p>
        </w:tc>
      </w:tr>
      <w:tr w:rsidR="002A5C43" w:rsidRPr="00CC69AC" w:rsidTr="002C09AB">
        <w:tc>
          <w:tcPr>
            <w:tcW w:w="3706" w:type="dxa"/>
          </w:tcPr>
          <w:p w:rsidR="002A5C43" w:rsidRPr="00CC69AC" w:rsidRDefault="002A5C43" w:rsidP="002C09AB">
            <w:pPr>
              <w:pStyle w:val="ASRTableText"/>
              <w:rPr>
                <w:b/>
                <w:bCs/>
              </w:rPr>
            </w:pPr>
            <w:proofErr w:type="spellStart"/>
            <w:r w:rsidRPr="00CC69AC">
              <w:rPr>
                <w:b/>
                <w:bCs/>
              </w:rPr>
              <w:t>Counsellor</w:t>
            </w:r>
            <w:proofErr w:type="spellEnd"/>
          </w:p>
        </w:tc>
        <w:tc>
          <w:tcPr>
            <w:tcW w:w="975" w:type="dxa"/>
          </w:tcPr>
          <w:p w:rsidR="002A5C43" w:rsidRPr="00CC69AC" w:rsidRDefault="005B3F7A" w:rsidP="002C09AB">
            <w:pPr>
              <w:pStyle w:val="ASRTableText"/>
              <w:tabs>
                <w:tab w:val="decimal" w:pos="298"/>
              </w:tabs>
            </w:pPr>
            <w:r>
              <w:t>0</w:t>
            </w:r>
          </w:p>
        </w:tc>
      </w:tr>
      <w:tr w:rsidR="002A5C43" w:rsidRPr="00CC69AC" w:rsidTr="002C09AB">
        <w:tc>
          <w:tcPr>
            <w:tcW w:w="3706" w:type="dxa"/>
            <w:tcBorders>
              <w:left w:val="nil"/>
              <w:right w:val="nil"/>
            </w:tcBorders>
            <w:shd w:val="clear" w:color="auto" w:fill="FDE4D0"/>
          </w:tcPr>
          <w:p w:rsidR="002A5C43" w:rsidRPr="00CC69AC" w:rsidRDefault="002A5C43" w:rsidP="002C09AB">
            <w:pPr>
              <w:pStyle w:val="ASRTableText"/>
              <w:rPr>
                <w:b/>
                <w:bCs/>
              </w:rPr>
            </w:pPr>
            <w:r w:rsidRPr="00CC69AC">
              <w:rPr>
                <w:b/>
                <w:bCs/>
              </w:rPr>
              <w:t>School Administrative &amp; Support Staff</w:t>
            </w:r>
          </w:p>
        </w:tc>
        <w:tc>
          <w:tcPr>
            <w:tcW w:w="975" w:type="dxa"/>
            <w:tcBorders>
              <w:left w:val="nil"/>
              <w:right w:val="nil"/>
            </w:tcBorders>
            <w:shd w:val="clear" w:color="auto" w:fill="FDE4D0"/>
          </w:tcPr>
          <w:p w:rsidR="002A5C43" w:rsidRPr="00CC69AC" w:rsidRDefault="00EB3AD9" w:rsidP="002C09AB">
            <w:pPr>
              <w:pStyle w:val="ASRTableText"/>
              <w:tabs>
                <w:tab w:val="decimal" w:pos="298"/>
              </w:tabs>
            </w:pPr>
            <w:r>
              <w:t>3.954</w:t>
            </w:r>
          </w:p>
        </w:tc>
      </w:tr>
      <w:tr w:rsidR="002A5C43" w:rsidRPr="00CC69AC" w:rsidTr="002C09AB">
        <w:tc>
          <w:tcPr>
            <w:tcW w:w="3706" w:type="dxa"/>
            <w:tcBorders>
              <w:bottom w:val="single" w:sz="8" w:space="0" w:color="F79646"/>
            </w:tcBorders>
          </w:tcPr>
          <w:p w:rsidR="002A5C43" w:rsidRPr="00CC69AC" w:rsidRDefault="002A5C43" w:rsidP="002C09AB">
            <w:pPr>
              <w:pStyle w:val="ASRTableText"/>
              <w:rPr>
                <w:b/>
                <w:bCs/>
              </w:rPr>
            </w:pPr>
            <w:r w:rsidRPr="00CC69AC">
              <w:rPr>
                <w:b/>
                <w:bCs/>
              </w:rPr>
              <w:t>Total</w:t>
            </w:r>
          </w:p>
        </w:tc>
        <w:tc>
          <w:tcPr>
            <w:tcW w:w="975" w:type="dxa"/>
            <w:tcBorders>
              <w:bottom w:val="single" w:sz="8" w:space="0" w:color="F79646"/>
            </w:tcBorders>
          </w:tcPr>
          <w:p w:rsidR="002A5C43" w:rsidRPr="00CC69AC" w:rsidRDefault="00EB3AD9" w:rsidP="002C09AB">
            <w:pPr>
              <w:pStyle w:val="ASRTableText"/>
              <w:tabs>
                <w:tab w:val="decimal" w:pos="298"/>
              </w:tabs>
            </w:pPr>
            <w:r>
              <w:t>14.916</w:t>
            </w:r>
          </w:p>
        </w:tc>
      </w:tr>
    </w:tbl>
    <w:p w:rsidR="00D70644" w:rsidRPr="00E618E8" w:rsidRDefault="00D70644" w:rsidP="00E618E8">
      <w:pPr>
        <w:pStyle w:val="ASRBodyText"/>
      </w:pPr>
      <w:r w:rsidRPr="00E618E8">
        <w:t>The National Education Agreement requires schools to report on Indigenous composition of their workforce.</w:t>
      </w:r>
    </w:p>
    <w:p w:rsidR="00D70644" w:rsidRPr="00E618E8" w:rsidRDefault="00EB3AD9" w:rsidP="00E618E8">
      <w:pPr>
        <w:pStyle w:val="ASRBodyText"/>
      </w:pPr>
      <w:r>
        <w:t>There is one Aboriginal member of staff.</w:t>
      </w:r>
    </w:p>
    <w:p w:rsidR="00660C89" w:rsidRDefault="00660C89" w:rsidP="00773D88">
      <w:pPr>
        <w:pStyle w:val="ASRHeading3"/>
      </w:pPr>
      <w:r>
        <w:t>Staff retention</w:t>
      </w:r>
    </w:p>
    <w:p w:rsidR="00660C89" w:rsidRDefault="00EB3AD9" w:rsidP="00660C89">
      <w:pPr>
        <w:pStyle w:val="ASRBodyText"/>
      </w:pPr>
      <w:r>
        <w:t>From 2009 i</w:t>
      </w:r>
      <w:r w:rsidR="00D273CE">
        <w:t xml:space="preserve">nto 2010 only 31% of staff was </w:t>
      </w:r>
      <w:r>
        <w:t>retained.</w:t>
      </w:r>
    </w:p>
    <w:p w:rsidR="00EB3AD9" w:rsidRDefault="00EB3AD9" w:rsidP="00660C89">
      <w:pPr>
        <w:pStyle w:val="ASRBodyText"/>
      </w:pPr>
      <w:r>
        <w:t>In 2010 an all new executive, Principal, Head Teacher Secondary Studies and Assistant Principal was appointed.</w:t>
      </w:r>
    </w:p>
    <w:p w:rsidR="004F73B1" w:rsidRPr="00A9042C" w:rsidRDefault="00EB3AD9" w:rsidP="00A9042C">
      <w:pPr>
        <w:pStyle w:val="ASRBodyText"/>
        <w:rPr>
          <w:rFonts w:ascii="Times New Roman" w:hAnsi="Times New Roman"/>
          <w:sz w:val="24"/>
          <w:szCs w:val="24"/>
        </w:rPr>
      </w:pPr>
      <w:r>
        <w:t>There were also 31% of New Scheme Teachers appointed to the school</w:t>
      </w:r>
      <w:r w:rsidR="00A9042C">
        <w:t>.</w:t>
      </w:r>
    </w:p>
    <w:p w:rsidR="002A5C43" w:rsidRPr="00F6417E" w:rsidRDefault="002A5C43" w:rsidP="00773D88">
      <w:pPr>
        <w:pStyle w:val="ASRHeading3"/>
      </w:pPr>
      <w:r w:rsidRPr="00F6417E">
        <w:t>Teacher qualifications</w:t>
      </w:r>
    </w:p>
    <w:p w:rsidR="002A5C43" w:rsidRPr="00E618E8" w:rsidRDefault="00242671" w:rsidP="00E618E8">
      <w:pPr>
        <w:pStyle w:val="ASRBodyText"/>
      </w:pPr>
      <w:r>
        <w:t xml:space="preserve">All teaching </w:t>
      </w:r>
      <w:r w:rsidR="002A5C43" w:rsidRPr="00E618E8">
        <w:t xml:space="preserve">staff </w:t>
      </w:r>
      <w:proofErr w:type="gramStart"/>
      <w:r w:rsidR="002A5C43" w:rsidRPr="00E618E8">
        <w:t>meet</w:t>
      </w:r>
      <w:proofErr w:type="gramEnd"/>
      <w:r w:rsidR="002A5C43" w:rsidRPr="00E618E8">
        <w:t xml:space="preserve"> the professional requirements for teaching in NSW public schools.</w:t>
      </w:r>
    </w:p>
    <w:tbl>
      <w:tblPr>
        <w:tblW w:w="4681" w:type="dxa"/>
        <w:tblBorders>
          <w:top w:val="single" w:sz="8" w:space="0" w:color="F79646"/>
          <w:bottom w:val="single" w:sz="8" w:space="0" w:color="F79646"/>
        </w:tblBorders>
        <w:tblLook w:val="00A0"/>
      </w:tblPr>
      <w:tblGrid>
        <w:gridCol w:w="2340"/>
        <w:gridCol w:w="2341"/>
      </w:tblGrid>
      <w:tr w:rsidR="002A5C43" w:rsidRPr="00CC69AC" w:rsidTr="002C09AB">
        <w:tc>
          <w:tcPr>
            <w:tcW w:w="2340" w:type="dxa"/>
            <w:tcBorders>
              <w:top w:val="single" w:sz="8" w:space="0" w:color="F79646"/>
              <w:left w:val="nil"/>
              <w:bottom w:val="single" w:sz="8" w:space="0" w:color="F79646"/>
              <w:right w:val="nil"/>
            </w:tcBorders>
          </w:tcPr>
          <w:p w:rsidR="002A5C43" w:rsidRPr="00CC69AC" w:rsidRDefault="002A5C43" w:rsidP="002C09AB">
            <w:pPr>
              <w:pStyle w:val="ASRTableText"/>
              <w:rPr>
                <w:b/>
                <w:bCs/>
              </w:rPr>
            </w:pPr>
            <w:r w:rsidRPr="00CC69AC">
              <w:rPr>
                <w:b/>
                <w:bCs/>
              </w:rPr>
              <w:t>Qualifications</w:t>
            </w:r>
          </w:p>
        </w:tc>
        <w:tc>
          <w:tcPr>
            <w:tcW w:w="2341" w:type="dxa"/>
            <w:tcBorders>
              <w:top w:val="single" w:sz="8" w:space="0" w:color="F79646"/>
              <w:left w:val="nil"/>
              <w:bottom w:val="single" w:sz="8" w:space="0" w:color="F79646"/>
              <w:right w:val="nil"/>
            </w:tcBorders>
          </w:tcPr>
          <w:p w:rsidR="002A5C43" w:rsidRPr="00CC69AC" w:rsidRDefault="002A5C43" w:rsidP="002C09AB">
            <w:pPr>
              <w:pStyle w:val="ASRTableText"/>
              <w:jc w:val="center"/>
              <w:rPr>
                <w:b/>
                <w:bCs/>
              </w:rPr>
            </w:pPr>
            <w:r w:rsidRPr="00CC69AC">
              <w:rPr>
                <w:b/>
                <w:bCs/>
              </w:rPr>
              <w:t>% of staff</w:t>
            </w:r>
          </w:p>
        </w:tc>
      </w:tr>
      <w:tr w:rsidR="002A5C43" w:rsidRPr="00CC69AC" w:rsidTr="002C09AB">
        <w:tc>
          <w:tcPr>
            <w:tcW w:w="2340" w:type="dxa"/>
            <w:tcBorders>
              <w:left w:val="nil"/>
              <w:right w:val="nil"/>
            </w:tcBorders>
            <w:shd w:val="clear" w:color="auto" w:fill="FDE4D0"/>
          </w:tcPr>
          <w:p w:rsidR="002A5C43" w:rsidRPr="00CC69AC" w:rsidRDefault="002A5C43" w:rsidP="002C09AB">
            <w:pPr>
              <w:pStyle w:val="ASRTableText"/>
              <w:rPr>
                <w:b/>
                <w:bCs/>
              </w:rPr>
            </w:pPr>
            <w:r w:rsidRPr="00CC69AC">
              <w:rPr>
                <w:b/>
                <w:bCs/>
              </w:rPr>
              <w:t>Degree or Diploma</w:t>
            </w:r>
          </w:p>
        </w:tc>
        <w:tc>
          <w:tcPr>
            <w:tcW w:w="2341" w:type="dxa"/>
            <w:tcBorders>
              <w:left w:val="nil"/>
              <w:right w:val="nil"/>
            </w:tcBorders>
            <w:shd w:val="clear" w:color="auto" w:fill="FDE4D0"/>
            <w:vAlign w:val="center"/>
          </w:tcPr>
          <w:p w:rsidR="002A5C43" w:rsidRPr="00CC69AC" w:rsidRDefault="002E003E" w:rsidP="002C09AB">
            <w:pPr>
              <w:pStyle w:val="ASRTableText"/>
              <w:jc w:val="center"/>
            </w:pPr>
            <w:r>
              <w:t>100</w:t>
            </w:r>
          </w:p>
        </w:tc>
      </w:tr>
      <w:tr w:rsidR="002A5C43" w:rsidRPr="00CC69AC" w:rsidTr="002C09AB">
        <w:tc>
          <w:tcPr>
            <w:tcW w:w="2340" w:type="dxa"/>
            <w:tcBorders>
              <w:bottom w:val="single" w:sz="8" w:space="0" w:color="F79646"/>
            </w:tcBorders>
          </w:tcPr>
          <w:p w:rsidR="002A5C43" w:rsidRPr="00CC69AC" w:rsidRDefault="002A5C43" w:rsidP="002C09AB">
            <w:pPr>
              <w:pStyle w:val="ASRTableText"/>
              <w:rPr>
                <w:b/>
                <w:bCs/>
              </w:rPr>
            </w:pPr>
            <w:r w:rsidRPr="00CC69AC">
              <w:rPr>
                <w:b/>
                <w:bCs/>
              </w:rPr>
              <w:t>Postgraduate</w:t>
            </w:r>
          </w:p>
        </w:tc>
        <w:tc>
          <w:tcPr>
            <w:tcW w:w="2341" w:type="dxa"/>
            <w:tcBorders>
              <w:bottom w:val="single" w:sz="8" w:space="0" w:color="F79646"/>
            </w:tcBorders>
            <w:vAlign w:val="center"/>
          </w:tcPr>
          <w:p w:rsidR="002A5C43" w:rsidRPr="00CC69AC" w:rsidRDefault="002E003E" w:rsidP="002C09AB">
            <w:pPr>
              <w:pStyle w:val="ASRTableText"/>
              <w:jc w:val="center"/>
            </w:pPr>
            <w:r>
              <w:t>38</w:t>
            </w:r>
          </w:p>
        </w:tc>
      </w:tr>
    </w:tbl>
    <w:p w:rsidR="002A5C43" w:rsidRDefault="002A5C43" w:rsidP="002A5C43">
      <w:pPr>
        <w:pStyle w:val="ASRHeading2"/>
      </w:pPr>
      <w:r>
        <w:lastRenderedPageBreak/>
        <w:t>Financial summary</w:t>
      </w:r>
    </w:p>
    <w:p w:rsidR="002A5C43" w:rsidRDefault="002A5C43" w:rsidP="00E618E8">
      <w:pPr>
        <w:pStyle w:val="ASRBodyText"/>
      </w:pPr>
      <w:r w:rsidRPr="00E618E8">
        <w:t>This summary covers funds for operating costs and does not involve expenditure areas such as permanent salaries, building and major maintenance.</w:t>
      </w:r>
    </w:p>
    <w:p w:rsidR="00531D3E" w:rsidRDefault="00531D3E" w:rsidP="00E618E8">
      <w:pPr>
        <w:pStyle w:val="ASRBodyText"/>
      </w:pPr>
    </w:p>
    <w:p w:rsidR="00DE2E26" w:rsidRDefault="00DE2E26" w:rsidP="00E618E8">
      <w:pPr>
        <w:pStyle w:val="ASRBodyText"/>
      </w:pPr>
    </w:p>
    <w:p w:rsidR="00687658" w:rsidRDefault="003C7971" w:rsidP="00E618E8">
      <w:pPr>
        <w:pStyle w:val="ASRBodyText"/>
      </w:pPr>
      <w:r>
        <w:rPr>
          <w:noProof/>
          <w:lang w:val="en-AU" w:eastAsia="en-A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1" type="#_x0000_t75" style="position:absolute;left:0;text-align:left;margin-left:-2.8pt;margin-top:-13pt;width:219.75pt;height:355.5pt;z-index:251697152">
            <v:imagedata r:id="rId20" o:title=""/>
          </v:shape>
          <o:OLEObject Type="Embed" ProgID="Excel.SheetBinaryMacroEnabled.12" ShapeID="_x0000_s1431" DrawAspect="Content" ObjectID="_1362905011" r:id="rId21"/>
        </w:pict>
      </w:r>
    </w:p>
    <w:p w:rsidR="00687658" w:rsidRDefault="00687658" w:rsidP="00E618E8">
      <w:pPr>
        <w:pStyle w:val="ASRBodyText"/>
      </w:pPr>
    </w:p>
    <w:p w:rsidR="00687658" w:rsidRDefault="00687658" w:rsidP="00E618E8">
      <w:pPr>
        <w:pStyle w:val="ASRBodyText"/>
      </w:pPr>
    </w:p>
    <w:p w:rsidR="00687658" w:rsidRDefault="00687658" w:rsidP="00E618E8">
      <w:pPr>
        <w:pStyle w:val="ASRBodyText"/>
      </w:pPr>
    </w:p>
    <w:p w:rsidR="00687658" w:rsidRDefault="00687658" w:rsidP="00E618E8">
      <w:pPr>
        <w:pStyle w:val="ASRBodyText"/>
      </w:pPr>
    </w:p>
    <w:p w:rsidR="00687658" w:rsidRDefault="00687658" w:rsidP="00E618E8">
      <w:pPr>
        <w:pStyle w:val="ASRBodyText"/>
      </w:pPr>
    </w:p>
    <w:p w:rsidR="00687658" w:rsidRDefault="00687658" w:rsidP="00E618E8">
      <w:pPr>
        <w:pStyle w:val="ASRBodyText"/>
      </w:pPr>
    </w:p>
    <w:p w:rsidR="00687658" w:rsidRDefault="00687658" w:rsidP="00E618E8">
      <w:pPr>
        <w:pStyle w:val="ASRBodyText"/>
      </w:pPr>
    </w:p>
    <w:p w:rsidR="00687658" w:rsidRDefault="00687658" w:rsidP="00E618E8">
      <w:pPr>
        <w:pStyle w:val="ASRBodyText"/>
      </w:pPr>
    </w:p>
    <w:p w:rsidR="00687658" w:rsidRDefault="00687658" w:rsidP="00E618E8">
      <w:pPr>
        <w:pStyle w:val="ASRBodyText"/>
      </w:pPr>
    </w:p>
    <w:p w:rsidR="00687658" w:rsidRDefault="00687658" w:rsidP="00E618E8">
      <w:pPr>
        <w:pStyle w:val="ASRBodyText"/>
      </w:pPr>
    </w:p>
    <w:p w:rsidR="00687658" w:rsidRDefault="00687658" w:rsidP="00E618E8">
      <w:pPr>
        <w:pStyle w:val="ASRBodyText"/>
      </w:pPr>
    </w:p>
    <w:p w:rsidR="00687658" w:rsidRDefault="00687658" w:rsidP="00E618E8">
      <w:pPr>
        <w:pStyle w:val="ASRBodyText"/>
      </w:pPr>
    </w:p>
    <w:p w:rsidR="00687658" w:rsidRDefault="00687658" w:rsidP="00E618E8">
      <w:pPr>
        <w:pStyle w:val="ASRBodyText"/>
      </w:pPr>
    </w:p>
    <w:p w:rsidR="00687658" w:rsidRDefault="00687658" w:rsidP="00E618E8">
      <w:pPr>
        <w:pStyle w:val="ASRBodyText"/>
      </w:pPr>
    </w:p>
    <w:p w:rsidR="00687658" w:rsidRDefault="00687658" w:rsidP="00E618E8">
      <w:pPr>
        <w:pStyle w:val="ASRBodyText"/>
      </w:pPr>
    </w:p>
    <w:p w:rsidR="004F73B1" w:rsidRDefault="004F73B1" w:rsidP="00E618E8">
      <w:pPr>
        <w:pStyle w:val="ASRBodyText"/>
      </w:pPr>
    </w:p>
    <w:p w:rsidR="004F73B1" w:rsidRDefault="004F73B1" w:rsidP="00E618E8">
      <w:pPr>
        <w:pStyle w:val="ASRBodyText"/>
      </w:pPr>
    </w:p>
    <w:p w:rsidR="00531D3E" w:rsidRDefault="00531D3E" w:rsidP="00E618E8">
      <w:pPr>
        <w:pStyle w:val="ASRBodyText"/>
      </w:pPr>
    </w:p>
    <w:p w:rsidR="001C3DA3" w:rsidRDefault="002A5C43" w:rsidP="00E618E8">
      <w:pPr>
        <w:pStyle w:val="ASRBodyText"/>
      </w:pPr>
      <w:r w:rsidRPr="00E618E8">
        <w:t>A full copy of the school’s 2010 financial statement is tabled at the annual general meetings of the School Council and/or the parent body. Further details concerning the statement can be obtained by contacting the school.</w:t>
      </w:r>
    </w:p>
    <w:p w:rsidR="002A5C43" w:rsidRPr="00E618E8" w:rsidRDefault="002A5C43" w:rsidP="000602DF">
      <w:pPr>
        <w:pStyle w:val="ASRHeading1"/>
      </w:pPr>
      <w:r>
        <w:t>School performance 201</w:t>
      </w:r>
      <w:r w:rsidR="000602DF">
        <w:t>0</w:t>
      </w:r>
    </w:p>
    <w:p w:rsidR="002A5C43" w:rsidRDefault="002A5C43" w:rsidP="002A5C43">
      <w:pPr>
        <w:pStyle w:val="ASRHeading2"/>
      </w:pPr>
      <w:r>
        <w:t>Achievements</w:t>
      </w:r>
    </w:p>
    <w:p w:rsidR="002A5C43" w:rsidRDefault="002A5C43" w:rsidP="009471E2">
      <w:pPr>
        <w:pStyle w:val="ASRHeading3"/>
      </w:pPr>
      <w:r>
        <w:t>Arts</w:t>
      </w:r>
    </w:p>
    <w:p w:rsidR="000B501D" w:rsidRDefault="000B501D" w:rsidP="00E618E8">
      <w:pPr>
        <w:pStyle w:val="ASRBodyText"/>
      </w:pPr>
      <w:r>
        <w:t>During 2010 our students participated in public speaking and debating competitions</w:t>
      </w:r>
      <w:r w:rsidR="000602DF">
        <w:t xml:space="preserve"> as well as regional drama camps</w:t>
      </w:r>
      <w:r>
        <w:t xml:space="preserve">. Harry Patton represented </w:t>
      </w:r>
      <w:r w:rsidR="00230082">
        <w:t>western region at the s</w:t>
      </w:r>
      <w:r>
        <w:t xml:space="preserve">tate debating finals in Sydney. </w:t>
      </w:r>
      <w:r w:rsidR="00B63042">
        <w:t xml:space="preserve">Tiffany Lopez represented the school in </w:t>
      </w:r>
      <w:r w:rsidR="00B63042">
        <w:lastRenderedPageBreak/>
        <w:t xml:space="preserve">the regional drama performance in Bathurst and </w:t>
      </w:r>
      <w:proofErr w:type="spellStart"/>
      <w:r w:rsidR="00B63042">
        <w:t>Kailee</w:t>
      </w:r>
      <w:proofErr w:type="spellEnd"/>
      <w:r w:rsidR="00B63042">
        <w:t xml:space="preserve"> Jones, Kate </w:t>
      </w:r>
      <w:proofErr w:type="spellStart"/>
      <w:r w:rsidR="00B63042">
        <w:t>Larkings</w:t>
      </w:r>
      <w:proofErr w:type="spellEnd"/>
      <w:r w:rsidR="00B63042">
        <w:t xml:space="preserve"> and Harry Patton performed at the reg</w:t>
      </w:r>
      <w:r w:rsidR="00C9701F">
        <w:t xml:space="preserve">ional drama camp at Lake </w:t>
      </w:r>
      <w:proofErr w:type="spellStart"/>
      <w:r w:rsidR="00C9701F">
        <w:t>Burre</w:t>
      </w:r>
      <w:r w:rsidR="00B63042">
        <w:t>ndong</w:t>
      </w:r>
      <w:proofErr w:type="spellEnd"/>
      <w:r w:rsidR="00B63042">
        <w:t>.</w:t>
      </w:r>
    </w:p>
    <w:p w:rsidR="002A5C43" w:rsidRPr="00E618E8" w:rsidRDefault="00C9701F" w:rsidP="00E618E8">
      <w:pPr>
        <w:pStyle w:val="ASRBodyText"/>
      </w:pPr>
      <w:r>
        <w:t>All</w:t>
      </w:r>
      <w:r w:rsidR="000B501D">
        <w:t xml:space="preserve"> students par</w:t>
      </w:r>
      <w:r w:rsidR="00D74180">
        <w:t xml:space="preserve">ticipated in our </w:t>
      </w:r>
      <w:r w:rsidR="00230082">
        <w:t>h</w:t>
      </w:r>
      <w:r>
        <w:t xml:space="preserve">ouse performance and </w:t>
      </w:r>
      <w:r w:rsidR="00D74180">
        <w:t>school concert in a variety of performances that included singing, dancing, monologues and a comedy act.</w:t>
      </w:r>
    </w:p>
    <w:p w:rsidR="002A5C43" w:rsidRDefault="002A5C43" w:rsidP="009471E2">
      <w:pPr>
        <w:pStyle w:val="ASRHeading3"/>
      </w:pPr>
      <w:r>
        <w:t>Sport</w:t>
      </w:r>
    </w:p>
    <w:p w:rsidR="000B501D" w:rsidRPr="001B35DC" w:rsidRDefault="000B501D" w:rsidP="00960AEC">
      <w:pPr>
        <w:pStyle w:val="ASRBodyText"/>
        <w:rPr>
          <w:rFonts w:eastAsia="Times New Roman" w:cs="Times New Roman"/>
          <w:color w:val="000000"/>
          <w:kern w:val="28"/>
          <w:lang w:val="en-AU" w:eastAsia="ja-JP" w:bidi="ar-SA"/>
        </w:rPr>
      </w:pPr>
      <w:r w:rsidRPr="001B35DC">
        <w:rPr>
          <w:rFonts w:eastAsia="Times New Roman" w:cs="Times New Roman"/>
          <w:color w:val="000000"/>
          <w:kern w:val="28"/>
          <w:lang w:val="en-AU" w:eastAsia="ja-JP" w:bidi="ar-SA"/>
        </w:rPr>
        <w:t xml:space="preserve">Students participated in individual and team sports at school, district, western and state levels. </w:t>
      </w:r>
    </w:p>
    <w:p w:rsidR="00960AEC" w:rsidRPr="001B35DC" w:rsidRDefault="00960AEC" w:rsidP="00F525CD">
      <w:pPr>
        <w:pStyle w:val="ASRBodyText"/>
        <w:rPr>
          <w:rFonts w:eastAsia="Times New Roman" w:cs="Times New Roman"/>
          <w:color w:val="000000"/>
          <w:kern w:val="28"/>
          <w:lang w:val="en-AU" w:eastAsia="ja-JP" w:bidi="ar-SA"/>
        </w:rPr>
      </w:pPr>
      <w:r w:rsidRPr="001B35DC">
        <w:rPr>
          <w:rFonts w:eastAsia="Times New Roman" w:cs="Times New Roman"/>
          <w:color w:val="000000"/>
          <w:kern w:val="28"/>
          <w:lang w:val="en-AU" w:eastAsia="ja-JP" w:bidi="ar-SA"/>
        </w:rPr>
        <w:t>This year has seen Tullamore Central School achieve fantastic results, once again, in a va</w:t>
      </w:r>
      <w:r w:rsidR="00F15EB0" w:rsidRPr="001B35DC">
        <w:rPr>
          <w:rFonts w:eastAsia="Times New Roman" w:cs="Times New Roman"/>
          <w:color w:val="000000"/>
          <w:kern w:val="28"/>
          <w:lang w:val="en-AU" w:eastAsia="ja-JP" w:bidi="ar-SA"/>
        </w:rPr>
        <w:t>st array of sports.  Primary sport has</w:t>
      </w:r>
      <w:r w:rsidRPr="001B35DC">
        <w:rPr>
          <w:rFonts w:eastAsia="Times New Roman" w:cs="Times New Roman"/>
          <w:color w:val="000000"/>
          <w:kern w:val="28"/>
          <w:lang w:val="en-AU" w:eastAsia="ja-JP" w:bidi="ar-SA"/>
        </w:rPr>
        <w:t xml:space="preserve"> gone through a major change with the amalgamation of the </w:t>
      </w:r>
      <w:proofErr w:type="spellStart"/>
      <w:r w:rsidRPr="001B35DC">
        <w:rPr>
          <w:rFonts w:eastAsia="Times New Roman" w:cs="Times New Roman"/>
          <w:color w:val="000000"/>
          <w:kern w:val="28"/>
          <w:lang w:val="en-AU" w:eastAsia="ja-JP" w:bidi="ar-SA"/>
        </w:rPr>
        <w:t>Gobondery</w:t>
      </w:r>
      <w:proofErr w:type="spellEnd"/>
      <w:r w:rsidRPr="001B35DC">
        <w:rPr>
          <w:rFonts w:eastAsia="Times New Roman" w:cs="Times New Roman"/>
          <w:color w:val="000000"/>
          <w:kern w:val="28"/>
          <w:lang w:val="en-AU" w:eastAsia="ja-JP" w:bidi="ar-SA"/>
        </w:rPr>
        <w:t xml:space="preserve"> and NARRAF districts. This has increased our student</w:t>
      </w:r>
      <w:r w:rsidR="004C26EA" w:rsidRPr="001B35DC">
        <w:rPr>
          <w:rFonts w:eastAsia="Times New Roman" w:cs="Times New Roman"/>
          <w:color w:val="000000"/>
          <w:kern w:val="28"/>
          <w:lang w:val="en-AU" w:eastAsia="ja-JP" w:bidi="ar-SA"/>
        </w:rPr>
        <w:t>’</w:t>
      </w:r>
      <w:r w:rsidRPr="001B35DC">
        <w:rPr>
          <w:rFonts w:eastAsia="Times New Roman" w:cs="Times New Roman"/>
          <w:color w:val="000000"/>
          <w:kern w:val="28"/>
          <w:lang w:val="en-AU" w:eastAsia="ja-JP" w:bidi="ar-SA"/>
        </w:rPr>
        <w:t>s opportunity to be involved in gala days that promote fun and team work. It has also provided us with a stronger district team at regional levels. Here are a few of the high-lights:</w:t>
      </w:r>
    </w:p>
    <w:p w:rsidR="001E2007" w:rsidRPr="001B35DC" w:rsidRDefault="00960AEC" w:rsidP="00960AEC">
      <w:pPr>
        <w:pStyle w:val="ASRBodyText"/>
        <w:numPr>
          <w:ilvl w:val="0"/>
          <w:numId w:val="5"/>
        </w:numPr>
      </w:pPr>
      <w:r w:rsidRPr="001B35DC">
        <w:rPr>
          <w:rFonts w:eastAsia="Times New Roman" w:cs="Times New Roman"/>
          <w:color w:val="000000"/>
          <w:kern w:val="28"/>
          <w:lang w:val="en-AU" w:eastAsia="ja-JP" w:bidi="ar-SA"/>
        </w:rPr>
        <w:t xml:space="preserve">Tennis </w:t>
      </w:r>
      <w:r w:rsidR="009F0393" w:rsidRPr="001B35DC">
        <w:rPr>
          <w:rFonts w:eastAsia="Times New Roman" w:cs="Times New Roman"/>
          <w:color w:val="000000"/>
          <w:kern w:val="28"/>
          <w:lang w:val="en-AU" w:eastAsia="ja-JP" w:bidi="ar-SA"/>
        </w:rPr>
        <w:t xml:space="preserve">team won </w:t>
      </w:r>
      <w:r w:rsidRPr="001B35DC">
        <w:rPr>
          <w:rFonts w:eastAsia="Times New Roman" w:cs="Times New Roman"/>
          <w:color w:val="000000"/>
          <w:kern w:val="28"/>
          <w:lang w:val="en-AU" w:eastAsia="ja-JP" w:bidi="ar-SA"/>
        </w:rPr>
        <w:t xml:space="preserve">the </w:t>
      </w:r>
      <w:proofErr w:type="spellStart"/>
      <w:r w:rsidRPr="001B35DC">
        <w:rPr>
          <w:rFonts w:eastAsia="Times New Roman" w:cs="Times New Roman"/>
          <w:color w:val="000000"/>
          <w:kern w:val="28"/>
          <w:lang w:val="en-AU" w:eastAsia="ja-JP" w:bidi="ar-SA"/>
        </w:rPr>
        <w:t>Gobondery</w:t>
      </w:r>
      <w:proofErr w:type="spellEnd"/>
      <w:r w:rsidRPr="001B35DC">
        <w:rPr>
          <w:rFonts w:eastAsia="Times New Roman" w:cs="Times New Roman"/>
          <w:color w:val="000000"/>
          <w:kern w:val="28"/>
          <w:lang w:val="en-AU" w:eastAsia="ja-JP" w:bidi="ar-SA"/>
        </w:rPr>
        <w:t>/NARRA</w:t>
      </w:r>
      <w:r w:rsidR="00F525CD" w:rsidRPr="001B35DC">
        <w:rPr>
          <w:rFonts w:eastAsia="Times New Roman" w:cs="Times New Roman"/>
          <w:color w:val="000000"/>
          <w:kern w:val="28"/>
          <w:lang w:val="en-AU" w:eastAsia="ja-JP" w:bidi="ar-SA"/>
        </w:rPr>
        <w:t xml:space="preserve">F </w:t>
      </w:r>
      <w:r w:rsidRPr="001B35DC">
        <w:rPr>
          <w:rFonts w:eastAsia="Times New Roman" w:cs="Times New Roman"/>
          <w:color w:val="000000"/>
          <w:kern w:val="28"/>
          <w:lang w:val="en-AU" w:eastAsia="ja-JP" w:bidi="ar-SA"/>
        </w:rPr>
        <w:t xml:space="preserve">handicap trophy </w:t>
      </w:r>
    </w:p>
    <w:p w:rsidR="001E2007" w:rsidRPr="001B35DC" w:rsidRDefault="00960AEC" w:rsidP="00960AEC">
      <w:pPr>
        <w:pStyle w:val="ASRBodyText"/>
        <w:numPr>
          <w:ilvl w:val="0"/>
          <w:numId w:val="5"/>
        </w:numPr>
      </w:pPr>
      <w:r w:rsidRPr="001B35DC">
        <w:rPr>
          <w:rFonts w:eastAsia="Times New Roman" w:cs="Times New Roman"/>
          <w:color w:val="000000"/>
          <w:kern w:val="28"/>
          <w:lang w:val="en-AU" w:eastAsia="ja-JP" w:bidi="ar-SA"/>
        </w:rPr>
        <w:t>Harrison Jones runner-up age champion in swimming</w:t>
      </w:r>
    </w:p>
    <w:p w:rsidR="001E2007" w:rsidRPr="001B35DC" w:rsidRDefault="00960AEC" w:rsidP="00960AEC">
      <w:pPr>
        <w:pStyle w:val="ASRBodyText"/>
        <w:numPr>
          <w:ilvl w:val="0"/>
          <w:numId w:val="5"/>
        </w:numPr>
      </w:pPr>
      <w:proofErr w:type="spellStart"/>
      <w:r w:rsidRPr="001B35DC">
        <w:rPr>
          <w:rFonts w:eastAsia="Times New Roman" w:cs="Times New Roman"/>
          <w:color w:val="000000"/>
          <w:kern w:val="28"/>
          <w:lang w:val="en-AU" w:eastAsia="ja-JP" w:bidi="ar-SA"/>
        </w:rPr>
        <w:t>Jereamy</w:t>
      </w:r>
      <w:proofErr w:type="spellEnd"/>
      <w:r w:rsidRPr="001B35DC">
        <w:rPr>
          <w:rFonts w:eastAsia="Times New Roman" w:cs="Times New Roman"/>
          <w:color w:val="000000"/>
          <w:kern w:val="28"/>
          <w:lang w:val="en-AU" w:eastAsia="ja-JP" w:bidi="ar-SA"/>
        </w:rPr>
        <w:t xml:space="preserve"> </w:t>
      </w:r>
      <w:proofErr w:type="spellStart"/>
      <w:r w:rsidRPr="001B35DC">
        <w:rPr>
          <w:rFonts w:eastAsia="Times New Roman" w:cs="Times New Roman"/>
          <w:color w:val="000000"/>
          <w:kern w:val="28"/>
          <w:lang w:val="en-AU" w:eastAsia="ja-JP" w:bidi="ar-SA"/>
        </w:rPr>
        <w:t>Fol</w:t>
      </w:r>
      <w:r w:rsidR="00230082">
        <w:rPr>
          <w:rFonts w:eastAsia="Times New Roman" w:cs="Times New Roman"/>
          <w:color w:val="000000"/>
          <w:kern w:val="28"/>
          <w:lang w:val="en-AU" w:eastAsia="ja-JP" w:bidi="ar-SA"/>
        </w:rPr>
        <w:t>kers</w:t>
      </w:r>
      <w:proofErr w:type="spellEnd"/>
      <w:r w:rsidR="00230082">
        <w:rPr>
          <w:rFonts w:eastAsia="Times New Roman" w:cs="Times New Roman"/>
          <w:color w:val="000000"/>
          <w:kern w:val="28"/>
          <w:lang w:val="en-AU" w:eastAsia="ja-JP" w:bidi="ar-SA"/>
        </w:rPr>
        <w:t xml:space="preserve"> runner-up age champion in a</w:t>
      </w:r>
      <w:r w:rsidRPr="001B35DC">
        <w:rPr>
          <w:rFonts w:eastAsia="Times New Roman" w:cs="Times New Roman"/>
          <w:color w:val="000000"/>
          <w:kern w:val="28"/>
          <w:lang w:val="en-AU" w:eastAsia="ja-JP" w:bidi="ar-SA"/>
        </w:rPr>
        <w:t>thletics</w:t>
      </w:r>
    </w:p>
    <w:p w:rsidR="001E2007" w:rsidRPr="001B35DC" w:rsidRDefault="00960AEC" w:rsidP="00960AEC">
      <w:pPr>
        <w:pStyle w:val="ASRBodyText"/>
        <w:numPr>
          <w:ilvl w:val="0"/>
          <w:numId w:val="5"/>
        </w:numPr>
      </w:pPr>
      <w:r w:rsidRPr="001B35DC">
        <w:rPr>
          <w:rFonts w:eastAsia="Times New Roman" w:cs="Times New Roman"/>
          <w:color w:val="000000"/>
          <w:kern w:val="28"/>
          <w:lang w:val="en-AU" w:eastAsia="ja-JP" w:bidi="ar-SA"/>
        </w:rPr>
        <w:t>David Peachy and Russel</w:t>
      </w:r>
      <w:r w:rsidR="00F525CD" w:rsidRPr="001B35DC">
        <w:rPr>
          <w:rFonts w:eastAsia="Times New Roman" w:cs="Times New Roman"/>
          <w:color w:val="000000"/>
          <w:kern w:val="28"/>
          <w:lang w:val="en-AU" w:eastAsia="ja-JP" w:bidi="ar-SA"/>
        </w:rPr>
        <w:t>l</w:t>
      </w:r>
      <w:r w:rsidRPr="001B35DC">
        <w:rPr>
          <w:rFonts w:eastAsia="Times New Roman" w:cs="Times New Roman"/>
          <w:color w:val="000000"/>
          <w:kern w:val="28"/>
          <w:lang w:val="en-AU" w:eastAsia="ja-JP" w:bidi="ar-SA"/>
        </w:rPr>
        <w:t xml:space="preserve"> Richardson teams experienced success i</w:t>
      </w:r>
      <w:r w:rsidR="00230082">
        <w:rPr>
          <w:rFonts w:eastAsia="Times New Roman" w:cs="Times New Roman"/>
          <w:color w:val="000000"/>
          <w:kern w:val="28"/>
          <w:lang w:val="en-AU" w:eastAsia="ja-JP" w:bidi="ar-SA"/>
        </w:rPr>
        <w:t>n Rugby L</w:t>
      </w:r>
      <w:r w:rsidRPr="001B35DC">
        <w:rPr>
          <w:rFonts w:eastAsia="Times New Roman" w:cs="Times New Roman"/>
          <w:color w:val="000000"/>
          <w:kern w:val="28"/>
          <w:lang w:val="en-AU" w:eastAsia="ja-JP" w:bidi="ar-SA"/>
        </w:rPr>
        <w:t>eague</w:t>
      </w:r>
    </w:p>
    <w:p w:rsidR="001E2007" w:rsidRPr="001B35DC" w:rsidRDefault="00960AEC" w:rsidP="00960AEC">
      <w:pPr>
        <w:pStyle w:val="ASRBodyText"/>
        <w:numPr>
          <w:ilvl w:val="0"/>
          <w:numId w:val="5"/>
        </w:numPr>
      </w:pPr>
      <w:r w:rsidRPr="001B35DC">
        <w:rPr>
          <w:rFonts w:eastAsia="Times New Roman" w:cs="Times New Roman"/>
          <w:color w:val="000000"/>
          <w:kern w:val="28"/>
          <w:lang w:val="en-AU" w:eastAsia="ja-JP" w:bidi="ar-SA"/>
        </w:rPr>
        <w:t xml:space="preserve">Mixed netball and touch teams both finished 2nd at the </w:t>
      </w:r>
      <w:proofErr w:type="spellStart"/>
      <w:r w:rsidRPr="001B35DC">
        <w:rPr>
          <w:rFonts w:eastAsia="Times New Roman" w:cs="Times New Roman"/>
          <w:color w:val="000000"/>
          <w:kern w:val="28"/>
          <w:lang w:val="en-AU" w:eastAsia="ja-JP" w:bidi="ar-SA"/>
        </w:rPr>
        <w:t>Gobondery</w:t>
      </w:r>
      <w:proofErr w:type="spellEnd"/>
      <w:r w:rsidRPr="001B35DC">
        <w:rPr>
          <w:rFonts w:eastAsia="Times New Roman" w:cs="Times New Roman"/>
          <w:color w:val="000000"/>
          <w:kern w:val="28"/>
          <w:lang w:val="en-AU" w:eastAsia="ja-JP" w:bidi="ar-SA"/>
        </w:rPr>
        <w:t>/NARRAF gala day</w:t>
      </w:r>
    </w:p>
    <w:p w:rsidR="001E2007" w:rsidRPr="001B35DC" w:rsidRDefault="00960AEC" w:rsidP="00960AEC">
      <w:pPr>
        <w:pStyle w:val="ASRBodyText"/>
        <w:numPr>
          <w:ilvl w:val="0"/>
          <w:numId w:val="5"/>
        </w:numPr>
      </w:pPr>
      <w:proofErr w:type="spellStart"/>
      <w:r w:rsidRPr="001B35DC">
        <w:rPr>
          <w:rFonts w:eastAsia="Times New Roman" w:cs="Times New Roman"/>
          <w:color w:val="000000"/>
          <w:kern w:val="28"/>
          <w:lang w:val="en-AU" w:eastAsia="ja-JP" w:bidi="ar-SA"/>
        </w:rPr>
        <w:t>Kailee</w:t>
      </w:r>
      <w:proofErr w:type="spellEnd"/>
      <w:r w:rsidRPr="001B35DC">
        <w:rPr>
          <w:rFonts w:eastAsia="Times New Roman" w:cs="Times New Roman"/>
          <w:color w:val="000000"/>
          <w:kern w:val="28"/>
          <w:lang w:val="en-AU" w:eastAsia="ja-JP" w:bidi="ar-SA"/>
        </w:rPr>
        <w:t xml:space="preserve"> Jones, Harrison Jones and Joshua Jones r</w:t>
      </w:r>
      <w:r w:rsidR="00230082">
        <w:rPr>
          <w:rFonts w:eastAsia="Times New Roman" w:cs="Times New Roman"/>
          <w:color w:val="000000"/>
          <w:kern w:val="28"/>
          <w:lang w:val="en-AU" w:eastAsia="ja-JP" w:bidi="ar-SA"/>
        </w:rPr>
        <w:t xml:space="preserve">epresented </w:t>
      </w:r>
      <w:proofErr w:type="spellStart"/>
      <w:r w:rsidR="00230082">
        <w:rPr>
          <w:rFonts w:eastAsia="Times New Roman" w:cs="Times New Roman"/>
          <w:color w:val="000000"/>
          <w:kern w:val="28"/>
          <w:lang w:val="en-AU" w:eastAsia="ja-JP" w:bidi="ar-SA"/>
        </w:rPr>
        <w:t>Gobondery</w:t>
      </w:r>
      <w:proofErr w:type="spellEnd"/>
      <w:r w:rsidR="00230082">
        <w:rPr>
          <w:rFonts w:eastAsia="Times New Roman" w:cs="Times New Roman"/>
          <w:color w:val="000000"/>
          <w:kern w:val="28"/>
          <w:lang w:val="en-AU" w:eastAsia="ja-JP" w:bidi="ar-SA"/>
        </w:rPr>
        <w:t>/NARRAF at western cross c</w:t>
      </w:r>
      <w:r w:rsidRPr="001B35DC">
        <w:rPr>
          <w:rFonts w:eastAsia="Times New Roman" w:cs="Times New Roman"/>
          <w:color w:val="000000"/>
          <w:kern w:val="28"/>
          <w:lang w:val="en-AU" w:eastAsia="ja-JP" w:bidi="ar-SA"/>
        </w:rPr>
        <w:t>ountry</w:t>
      </w:r>
    </w:p>
    <w:p w:rsidR="001E2007" w:rsidRPr="001B35DC" w:rsidRDefault="00F525CD" w:rsidP="00960AEC">
      <w:pPr>
        <w:pStyle w:val="ASRBodyText"/>
        <w:numPr>
          <w:ilvl w:val="0"/>
          <w:numId w:val="5"/>
        </w:numPr>
      </w:pPr>
      <w:r w:rsidRPr="001B35DC">
        <w:rPr>
          <w:rFonts w:eastAsia="Times New Roman" w:cs="Times New Roman"/>
          <w:color w:val="000000"/>
          <w:kern w:val="28"/>
          <w:lang w:val="en-AU" w:eastAsia="ja-JP" w:bidi="ar-SA"/>
        </w:rPr>
        <w:t>Soccer team defeated</w:t>
      </w:r>
      <w:r w:rsidR="00960AEC" w:rsidRPr="001B35DC">
        <w:rPr>
          <w:rFonts w:eastAsia="Times New Roman" w:cs="Times New Roman"/>
          <w:color w:val="000000"/>
          <w:kern w:val="28"/>
          <w:lang w:val="en-AU" w:eastAsia="ja-JP" w:bidi="ar-SA"/>
        </w:rPr>
        <w:t xml:space="preserve"> Trundle in the small schools knock out</w:t>
      </w:r>
    </w:p>
    <w:p w:rsidR="001E2007" w:rsidRPr="001B35DC" w:rsidRDefault="00960AEC" w:rsidP="00960AEC">
      <w:pPr>
        <w:pStyle w:val="ASRBodyText"/>
        <w:numPr>
          <w:ilvl w:val="0"/>
          <w:numId w:val="5"/>
        </w:numPr>
      </w:pPr>
      <w:r w:rsidRPr="001B35DC">
        <w:rPr>
          <w:rFonts w:eastAsia="Times New Roman" w:cs="Times New Roman"/>
          <w:color w:val="000000"/>
          <w:kern w:val="28"/>
          <w:lang w:val="en-AU" w:eastAsia="ja-JP" w:bidi="ar-SA"/>
        </w:rPr>
        <w:t>Our parents ran a great league tag gala day with Trundle</w:t>
      </w:r>
    </w:p>
    <w:p w:rsidR="001E2007" w:rsidRPr="001B35DC" w:rsidRDefault="00F525CD" w:rsidP="00960AEC">
      <w:pPr>
        <w:pStyle w:val="ASRBodyText"/>
        <w:numPr>
          <w:ilvl w:val="0"/>
          <w:numId w:val="5"/>
        </w:numPr>
      </w:pPr>
      <w:r w:rsidRPr="001B35DC">
        <w:rPr>
          <w:rFonts w:eastAsia="Times New Roman" w:cs="Times New Roman"/>
          <w:color w:val="000000"/>
          <w:kern w:val="28"/>
          <w:lang w:val="en-AU" w:eastAsia="ja-JP" w:bidi="ar-SA"/>
        </w:rPr>
        <w:t>The Bogan Shield was great</w:t>
      </w:r>
      <w:r w:rsidR="00960AEC" w:rsidRPr="001B35DC">
        <w:rPr>
          <w:rFonts w:eastAsia="Times New Roman" w:cs="Times New Roman"/>
          <w:color w:val="000000"/>
          <w:kern w:val="28"/>
          <w:lang w:val="en-AU" w:eastAsia="ja-JP" w:bidi="ar-SA"/>
        </w:rPr>
        <w:t xml:space="preserve"> fun and</w:t>
      </w:r>
      <w:r w:rsidR="00230082">
        <w:rPr>
          <w:rFonts w:eastAsia="Times New Roman" w:cs="Times New Roman"/>
          <w:color w:val="000000"/>
          <w:kern w:val="28"/>
          <w:lang w:val="en-AU" w:eastAsia="ja-JP" w:bidi="ar-SA"/>
        </w:rPr>
        <w:t xml:space="preserve"> a </w:t>
      </w:r>
      <w:r w:rsidR="00960AEC" w:rsidRPr="001B35DC">
        <w:rPr>
          <w:rFonts w:eastAsia="Times New Roman" w:cs="Times New Roman"/>
          <w:color w:val="000000"/>
          <w:kern w:val="28"/>
          <w:lang w:val="en-AU" w:eastAsia="ja-JP" w:bidi="ar-SA"/>
        </w:rPr>
        <w:t xml:space="preserve"> successful day</w:t>
      </w:r>
    </w:p>
    <w:p w:rsidR="001E2007" w:rsidRPr="001B35DC" w:rsidRDefault="00960AEC" w:rsidP="00960AEC">
      <w:pPr>
        <w:pStyle w:val="ASRBodyText"/>
        <w:numPr>
          <w:ilvl w:val="0"/>
          <w:numId w:val="5"/>
        </w:numPr>
      </w:pPr>
      <w:r w:rsidRPr="001B35DC">
        <w:rPr>
          <w:rFonts w:eastAsia="Times New Roman" w:cs="Times New Roman"/>
          <w:color w:val="000000"/>
          <w:kern w:val="28"/>
          <w:lang w:val="en-AU" w:eastAsia="ja-JP" w:bidi="ar-SA"/>
        </w:rPr>
        <w:t>K</w:t>
      </w:r>
      <w:r w:rsidR="009F0393" w:rsidRPr="001B35DC">
        <w:rPr>
          <w:rFonts w:eastAsia="Times New Roman" w:cs="Times New Roman"/>
          <w:color w:val="000000"/>
          <w:kern w:val="28"/>
          <w:lang w:val="en-AU" w:eastAsia="ja-JP" w:bidi="ar-SA"/>
        </w:rPr>
        <w:t>/</w:t>
      </w:r>
      <w:r w:rsidRPr="001B35DC">
        <w:rPr>
          <w:rFonts w:eastAsia="Times New Roman" w:cs="Times New Roman"/>
          <w:color w:val="000000"/>
          <w:kern w:val="28"/>
          <w:lang w:val="en-AU" w:eastAsia="ja-JP" w:bidi="ar-SA"/>
        </w:rPr>
        <w:t>1 had their first of many combined sports days with Trundle</w:t>
      </w:r>
      <w:r w:rsidR="001E2007" w:rsidRPr="001B35DC">
        <w:rPr>
          <w:rFonts w:eastAsia="Times New Roman" w:cs="Times New Roman"/>
          <w:color w:val="000000"/>
          <w:kern w:val="28"/>
          <w:lang w:val="en-AU" w:eastAsia="ja-JP" w:bidi="ar-SA"/>
        </w:rPr>
        <w:t>.</w:t>
      </w:r>
    </w:p>
    <w:p w:rsidR="004F73B1" w:rsidRPr="001B35DC" w:rsidRDefault="004F73B1" w:rsidP="001E2007">
      <w:pPr>
        <w:pStyle w:val="ASRBodyText"/>
        <w:ind w:left="360"/>
        <w:rPr>
          <w:rFonts w:eastAsia="Times New Roman" w:cs="Times New Roman"/>
          <w:color w:val="000000"/>
          <w:kern w:val="28"/>
          <w:lang w:val="en-AU" w:eastAsia="ja-JP" w:bidi="ar-SA"/>
        </w:rPr>
      </w:pPr>
      <w:r w:rsidRPr="001B35DC">
        <w:rPr>
          <w:rFonts w:eastAsia="Times New Roman" w:cs="Times New Roman"/>
          <w:noProof/>
          <w:color w:val="000000"/>
          <w:kern w:val="28"/>
          <w:lang w:val="en-AU" w:eastAsia="en-AU" w:bidi="ar-SA"/>
        </w:rPr>
        <w:lastRenderedPageBreak/>
        <w:drawing>
          <wp:inline distT="0" distB="0" distL="0" distR="0">
            <wp:extent cx="2835275" cy="1896110"/>
            <wp:effectExtent l="19050" t="0" r="3175" b="0"/>
            <wp:docPr id="48" name="Picture 47"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22" cstate="print"/>
                    <a:stretch>
                      <a:fillRect/>
                    </a:stretch>
                  </pic:blipFill>
                  <pic:spPr>
                    <a:xfrm>
                      <a:off x="0" y="0"/>
                      <a:ext cx="2835275" cy="1896110"/>
                    </a:xfrm>
                    <a:prstGeom prst="rect">
                      <a:avLst/>
                    </a:prstGeom>
                  </pic:spPr>
                </pic:pic>
              </a:graphicData>
            </a:graphic>
          </wp:inline>
        </w:drawing>
      </w:r>
    </w:p>
    <w:p w:rsidR="001E2007" w:rsidRPr="001B35DC" w:rsidRDefault="00960AEC" w:rsidP="001E2007">
      <w:pPr>
        <w:pStyle w:val="ASRBodyText"/>
        <w:ind w:left="360"/>
        <w:rPr>
          <w:rFonts w:eastAsia="Times New Roman" w:cs="Times New Roman"/>
          <w:color w:val="000000"/>
          <w:kern w:val="28"/>
          <w:lang w:val="en-AU" w:eastAsia="ja-JP" w:bidi="ar-SA"/>
        </w:rPr>
      </w:pPr>
      <w:r w:rsidRPr="001B35DC">
        <w:rPr>
          <w:rFonts w:eastAsia="Times New Roman" w:cs="Times New Roman"/>
          <w:color w:val="000000"/>
          <w:kern w:val="28"/>
          <w:lang w:val="en-AU" w:eastAsia="ja-JP" w:bidi="ar-SA"/>
        </w:rPr>
        <w:t xml:space="preserve">In secondary we have seen success </w:t>
      </w:r>
      <w:r w:rsidR="00230082">
        <w:rPr>
          <w:rFonts w:eastAsia="Times New Roman" w:cs="Times New Roman"/>
          <w:color w:val="000000"/>
          <w:kern w:val="28"/>
          <w:lang w:val="en-AU" w:eastAsia="ja-JP" w:bidi="ar-SA"/>
        </w:rPr>
        <w:t>at</w:t>
      </w:r>
      <w:r w:rsidRPr="001B35DC">
        <w:rPr>
          <w:rFonts w:eastAsia="Times New Roman" w:cs="Times New Roman"/>
          <w:color w:val="000000"/>
          <w:kern w:val="28"/>
          <w:lang w:val="en-AU" w:eastAsia="ja-JP" w:bidi="ar-SA"/>
        </w:rPr>
        <w:t xml:space="preserve"> both an individual and team level and even though a small school we have managed to represent at a high level in a number of events:</w:t>
      </w:r>
    </w:p>
    <w:p w:rsidR="001E2007" w:rsidRPr="001B35DC" w:rsidRDefault="00960AEC" w:rsidP="001E2007">
      <w:pPr>
        <w:pStyle w:val="ASRBodyText"/>
        <w:numPr>
          <w:ilvl w:val="0"/>
          <w:numId w:val="7"/>
        </w:numPr>
      </w:pPr>
      <w:r w:rsidRPr="001B35DC">
        <w:rPr>
          <w:rFonts w:eastAsia="Times New Roman" w:cs="Times New Roman"/>
          <w:color w:val="000000"/>
          <w:kern w:val="28"/>
          <w:lang w:val="en-AU" w:eastAsia="ja-JP" w:bidi="ar-SA"/>
        </w:rPr>
        <w:t>Open boys touch team narrowly missed out (in extra time) on making the centrals schools finals</w:t>
      </w:r>
    </w:p>
    <w:p w:rsidR="001E2007" w:rsidRPr="001B35DC" w:rsidRDefault="00960AEC" w:rsidP="001E2007">
      <w:pPr>
        <w:pStyle w:val="ASRBodyText"/>
        <w:numPr>
          <w:ilvl w:val="0"/>
          <w:numId w:val="7"/>
        </w:numPr>
      </w:pPr>
      <w:r w:rsidRPr="001B35DC">
        <w:rPr>
          <w:rFonts w:eastAsia="Times New Roman" w:cs="Times New Roman"/>
          <w:color w:val="000000"/>
          <w:kern w:val="28"/>
          <w:lang w:val="en-AU" w:eastAsia="ja-JP" w:bidi="ar-SA"/>
        </w:rPr>
        <w:t>Jake Newman</w:t>
      </w:r>
      <w:r w:rsidR="00230082">
        <w:rPr>
          <w:rFonts w:eastAsia="Times New Roman" w:cs="Times New Roman"/>
          <w:color w:val="000000"/>
          <w:kern w:val="28"/>
          <w:lang w:val="en-AU" w:eastAsia="ja-JP" w:bidi="ar-SA"/>
        </w:rPr>
        <w:t xml:space="preserve"> was selected to represent the western region a</w:t>
      </w:r>
      <w:r w:rsidR="00ED0F8E">
        <w:rPr>
          <w:rFonts w:eastAsia="Times New Roman" w:cs="Times New Roman"/>
          <w:color w:val="000000"/>
          <w:kern w:val="28"/>
          <w:lang w:val="en-AU" w:eastAsia="ja-JP" w:bidi="ar-SA"/>
        </w:rPr>
        <w:t>thletics team in D</w:t>
      </w:r>
      <w:r w:rsidR="001E2007" w:rsidRPr="001B35DC">
        <w:rPr>
          <w:rFonts w:eastAsia="Times New Roman" w:cs="Times New Roman"/>
          <w:color w:val="000000"/>
          <w:kern w:val="28"/>
          <w:lang w:val="en-AU" w:eastAsia="ja-JP" w:bidi="ar-SA"/>
        </w:rPr>
        <w:t xml:space="preserve">iscus at the </w:t>
      </w:r>
      <w:r w:rsidR="00230082">
        <w:rPr>
          <w:rFonts w:eastAsia="Times New Roman" w:cs="Times New Roman"/>
          <w:color w:val="000000"/>
          <w:kern w:val="28"/>
          <w:lang w:val="en-AU" w:eastAsia="ja-JP" w:bidi="ar-SA"/>
        </w:rPr>
        <w:t>s</w:t>
      </w:r>
      <w:r w:rsidRPr="001B35DC">
        <w:rPr>
          <w:rFonts w:eastAsia="Times New Roman" w:cs="Times New Roman"/>
          <w:color w:val="000000"/>
          <w:kern w:val="28"/>
          <w:lang w:val="en-AU" w:eastAsia="ja-JP" w:bidi="ar-SA"/>
        </w:rPr>
        <w:t>tate cha</w:t>
      </w:r>
      <w:r w:rsidR="00230082">
        <w:rPr>
          <w:rFonts w:eastAsia="Times New Roman" w:cs="Times New Roman"/>
          <w:color w:val="000000"/>
          <w:kern w:val="28"/>
          <w:lang w:val="en-AU" w:eastAsia="ja-JP" w:bidi="ar-SA"/>
        </w:rPr>
        <w:t>mpionships. Jake placed 2nd at w</w:t>
      </w:r>
      <w:r w:rsidRPr="001B35DC">
        <w:rPr>
          <w:rFonts w:eastAsia="Times New Roman" w:cs="Times New Roman"/>
          <w:color w:val="000000"/>
          <w:kern w:val="28"/>
          <w:lang w:val="en-AU" w:eastAsia="ja-JP" w:bidi="ar-SA"/>
        </w:rPr>
        <w:t>estern in discus and 3rd in the 400m</w:t>
      </w:r>
    </w:p>
    <w:p w:rsidR="001E2007" w:rsidRPr="001B35DC" w:rsidRDefault="00960AEC" w:rsidP="001E2007">
      <w:pPr>
        <w:pStyle w:val="ASRBodyText"/>
        <w:numPr>
          <w:ilvl w:val="0"/>
          <w:numId w:val="7"/>
        </w:numPr>
      </w:pPr>
      <w:r w:rsidRPr="001B35DC">
        <w:rPr>
          <w:rFonts w:eastAsia="Times New Roman" w:cs="Times New Roman"/>
          <w:color w:val="000000"/>
          <w:kern w:val="28"/>
          <w:lang w:val="en-AU" w:eastAsia="ja-JP" w:bidi="ar-SA"/>
        </w:rPr>
        <w:t xml:space="preserve">Kyle </w:t>
      </w:r>
      <w:proofErr w:type="spellStart"/>
      <w:r w:rsidRPr="001B35DC">
        <w:rPr>
          <w:rFonts w:eastAsia="Times New Roman" w:cs="Times New Roman"/>
          <w:color w:val="000000"/>
          <w:kern w:val="28"/>
          <w:lang w:val="en-AU" w:eastAsia="ja-JP" w:bidi="ar-SA"/>
        </w:rPr>
        <w:t>Huppatz</w:t>
      </w:r>
      <w:proofErr w:type="spellEnd"/>
      <w:r w:rsidRPr="001B35DC">
        <w:rPr>
          <w:rFonts w:eastAsia="Times New Roman" w:cs="Times New Roman"/>
          <w:color w:val="000000"/>
          <w:kern w:val="28"/>
          <w:lang w:val="en-AU" w:eastAsia="ja-JP" w:bidi="ar-SA"/>
        </w:rPr>
        <w:t xml:space="preserve"> placed 3rd in 800m, 4th</w:t>
      </w:r>
      <w:r w:rsidR="00230082">
        <w:rPr>
          <w:rFonts w:eastAsia="Times New Roman" w:cs="Times New Roman"/>
          <w:color w:val="000000"/>
          <w:kern w:val="28"/>
          <w:lang w:val="en-AU" w:eastAsia="ja-JP" w:bidi="ar-SA"/>
        </w:rPr>
        <w:t xml:space="preserve"> in Jav</w:t>
      </w:r>
      <w:r w:rsidR="00ED0F8E">
        <w:rPr>
          <w:rFonts w:eastAsia="Times New Roman" w:cs="Times New Roman"/>
          <w:color w:val="000000"/>
          <w:kern w:val="28"/>
          <w:lang w:val="en-AU" w:eastAsia="ja-JP" w:bidi="ar-SA"/>
        </w:rPr>
        <w:t>el</w:t>
      </w:r>
      <w:r w:rsidR="00230082">
        <w:rPr>
          <w:rFonts w:eastAsia="Times New Roman" w:cs="Times New Roman"/>
          <w:color w:val="000000"/>
          <w:kern w:val="28"/>
          <w:lang w:val="en-AU" w:eastAsia="ja-JP" w:bidi="ar-SA"/>
        </w:rPr>
        <w:t>in and 4th in 200m at western a</w:t>
      </w:r>
      <w:r w:rsidRPr="001B35DC">
        <w:rPr>
          <w:rFonts w:eastAsia="Times New Roman" w:cs="Times New Roman"/>
          <w:color w:val="000000"/>
          <w:kern w:val="28"/>
          <w:lang w:val="en-AU" w:eastAsia="ja-JP" w:bidi="ar-SA"/>
        </w:rPr>
        <w:t>thletics</w:t>
      </w:r>
    </w:p>
    <w:p w:rsidR="001E2007" w:rsidRPr="001B35DC" w:rsidRDefault="00960AEC" w:rsidP="001E2007">
      <w:pPr>
        <w:pStyle w:val="ASRBodyText"/>
        <w:numPr>
          <w:ilvl w:val="0"/>
          <w:numId w:val="7"/>
        </w:numPr>
      </w:pPr>
      <w:r w:rsidRPr="001B35DC">
        <w:rPr>
          <w:rFonts w:eastAsia="Times New Roman" w:cs="Times New Roman"/>
          <w:color w:val="000000"/>
          <w:kern w:val="28"/>
          <w:lang w:val="en-AU" w:eastAsia="ja-JP" w:bidi="ar-SA"/>
        </w:rPr>
        <w:t>Michael Coleman placed 3rd in High Jump at Western Athletics</w:t>
      </w:r>
    </w:p>
    <w:p w:rsidR="001E2007" w:rsidRPr="001B35DC" w:rsidRDefault="00960AEC" w:rsidP="001E2007">
      <w:pPr>
        <w:pStyle w:val="ASRBodyText"/>
        <w:numPr>
          <w:ilvl w:val="0"/>
          <w:numId w:val="7"/>
        </w:numPr>
      </w:pPr>
      <w:proofErr w:type="spellStart"/>
      <w:r w:rsidRPr="001B35DC">
        <w:rPr>
          <w:rFonts w:eastAsia="Times New Roman" w:cs="Times New Roman"/>
          <w:color w:val="000000"/>
          <w:kern w:val="28"/>
          <w:lang w:val="en-AU" w:eastAsia="ja-JP" w:bidi="ar-SA"/>
        </w:rPr>
        <w:t>Zac</w:t>
      </w:r>
      <w:proofErr w:type="spellEnd"/>
      <w:r w:rsidRPr="001B35DC">
        <w:rPr>
          <w:rFonts w:eastAsia="Times New Roman" w:cs="Times New Roman"/>
          <w:color w:val="000000"/>
          <w:kern w:val="28"/>
          <w:lang w:val="en-AU" w:eastAsia="ja-JP" w:bidi="ar-SA"/>
        </w:rPr>
        <w:t xml:space="preserve"> Guy and </w:t>
      </w:r>
      <w:proofErr w:type="spellStart"/>
      <w:r w:rsidRPr="001B35DC">
        <w:rPr>
          <w:rFonts w:eastAsia="Times New Roman" w:cs="Times New Roman"/>
          <w:color w:val="000000"/>
          <w:kern w:val="28"/>
          <w:lang w:val="en-AU" w:eastAsia="ja-JP" w:bidi="ar-SA"/>
        </w:rPr>
        <w:t>Tace</w:t>
      </w:r>
      <w:proofErr w:type="spellEnd"/>
      <w:r w:rsidRPr="001B35DC">
        <w:rPr>
          <w:rFonts w:eastAsia="Times New Roman" w:cs="Times New Roman"/>
          <w:color w:val="000000"/>
          <w:kern w:val="28"/>
          <w:lang w:val="en-AU" w:eastAsia="ja-JP" w:bidi="ar-SA"/>
        </w:rPr>
        <w:t xml:space="preserve"> Steven</w:t>
      </w:r>
      <w:r w:rsidR="003C2476" w:rsidRPr="001B35DC">
        <w:rPr>
          <w:rFonts w:eastAsia="Times New Roman" w:cs="Times New Roman"/>
          <w:color w:val="000000"/>
          <w:kern w:val="28"/>
          <w:lang w:val="en-AU" w:eastAsia="ja-JP" w:bidi="ar-SA"/>
        </w:rPr>
        <w:t>son were selected in the zone U</w:t>
      </w:r>
      <w:r w:rsidR="00230082">
        <w:rPr>
          <w:rFonts w:eastAsia="Times New Roman" w:cs="Times New Roman"/>
          <w:color w:val="000000"/>
          <w:kern w:val="28"/>
          <w:lang w:val="en-AU" w:eastAsia="ja-JP" w:bidi="ar-SA"/>
        </w:rPr>
        <w:t>16s Rugby L</w:t>
      </w:r>
      <w:r w:rsidRPr="001B35DC">
        <w:rPr>
          <w:rFonts w:eastAsia="Times New Roman" w:cs="Times New Roman"/>
          <w:color w:val="000000"/>
          <w:kern w:val="28"/>
          <w:lang w:val="en-AU" w:eastAsia="ja-JP" w:bidi="ar-SA"/>
        </w:rPr>
        <w:t>eague team</w:t>
      </w:r>
    </w:p>
    <w:p w:rsidR="001E2007" w:rsidRPr="001B35DC" w:rsidRDefault="003C2476" w:rsidP="001E2007">
      <w:pPr>
        <w:pStyle w:val="ASRBodyText"/>
        <w:numPr>
          <w:ilvl w:val="0"/>
          <w:numId w:val="7"/>
        </w:numPr>
      </w:pPr>
      <w:r w:rsidRPr="001B35DC">
        <w:rPr>
          <w:rFonts w:eastAsia="Times New Roman" w:cs="Times New Roman"/>
          <w:color w:val="000000"/>
          <w:kern w:val="28"/>
          <w:lang w:val="en-AU" w:eastAsia="ja-JP" w:bidi="ar-SA"/>
        </w:rPr>
        <w:t>U</w:t>
      </w:r>
      <w:r w:rsidR="00230082">
        <w:rPr>
          <w:rFonts w:eastAsia="Times New Roman" w:cs="Times New Roman"/>
          <w:color w:val="000000"/>
          <w:kern w:val="28"/>
          <w:lang w:val="en-AU" w:eastAsia="ja-JP" w:bidi="ar-SA"/>
        </w:rPr>
        <w:t>16s Rugby L</w:t>
      </w:r>
      <w:r w:rsidR="00960AEC" w:rsidRPr="001B35DC">
        <w:rPr>
          <w:rFonts w:eastAsia="Times New Roman" w:cs="Times New Roman"/>
          <w:color w:val="000000"/>
          <w:kern w:val="28"/>
          <w:lang w:val="en-AU" w:eastAsia="ja-JP" w:bidi="ar-SA"/>
        </w:rPr>
        <w:t>eague team finished 3rd in the region</w:t>
      </w:r>
    </w:p>
    <w:p w:rsidR="007E07DA" w:rsidRPr="001B35DC" w:rsidRDefault="00960AEC" w:rsidP="001E2007">
      <w:pPr>
        <w:pStyle w:val="ASRBodyText"/>
        <w:numPr>
          <w:ilvl w:val="0"/>
          <w:numId w:val="7"/>
        </w:numPr>
      </w:pPr>
      <w:proofErr w:type="gramStart"/>
      <w:r w:rsidRPr="001B35DC">
        <w:rPr>
          <w:rFonts w:eastAsia="Times New Roman" w:cs="Times New Roman"/>
          <w:color w:val="000000"/>
          <w:kern w:val="28"/>
          <w:lang w:val="en-AU" w:eastAsia="ja-JP" w:bidi="ar-SA"/>
        </w:rPr>
        <w:t>a</w:t>
      </w:r>
      <w:proofErr w:type="gramEnd"/>
      <w:r w:rsidRPr="001B35DC">
        <w:rPr>
          <w:rFonts w:eastAsia="Times New Roman" w:cs="Times New Roman"/>
          <w:color w:val="000000"/>
          <w:kern w:val="28"/>
          <w:lang w:val="en-AU" w:eastAsia="ja-JP" w:bidi="ar-SA"/>
        </w:rPr>
        <w:t xml:space="preserve"> narrow </w:t>
      </w:r>
      <w:r w:rsidR="00B454E6" w:rsidRPr="001B35DC">
        <w:rPr>
          <w:rFonts w:eastAsia="Times New Roman" w:cs="Times New Roman"/>
          <w:color w:val="000000"/>
          <w:kern w:val="28"/>
          <w:lang w:val="en-AU" w:eastAsia="ja-JP" w:bidi="ar-SA"/>
        </w:rPr>
        <w:t>loss to T</w:t>
      </w:r>
      <w:r w:rsidR="001E2007" w:rsidRPr="001B35DC">
        <w:rPr>
          <w:rFonts w:eastAsia="Times New Roman" w:cs="Times New Roman"/>
          <w:color w:val="000000"/>
          <w:kern w:val="28"/>
          <w:lang w:val="en-AU" w:eastAsia="ja-JP" w:bidi="ar-SA"/>
        </w:rPr>
        <w:t xml:space="preserve">rundle in the </w:t>
      </w:r>
      <w:proofErr w:type="spellStart"/>
      <w:r w:rsidR="001E2007" w:rsidRPr="001B35DC">
        <w:rPr>
          <w:rFonts w:eastAsia="Times New Roman" w:cs="Times New Roman"/>
          <w:color w:val="000000"/>
          <w:kern w:val="28"/>
          <w:lang w:val="en-AU" w:eastAsia="ja-JP" w:bidi="ar-SA"/>
        </w:rPr>
        <w:t>Kadungle</w:t>
      </w:r>
      <w:proofErr w:type="spellEnd"/>
      <w:r w:rsidR="001E2007" w:rsidRPr="001B35DC">
        <w:rPr>
          <w:rFonts w:eastAsia="Times New Roman" w:cs="Times New Roman"/>
          <w:color w:val="000000"/>
          <w:kern w:val="28"/>
          <w:lang w:val="en-AU" w:eastAsia="ja-JP" w:bidi="ar-SA"/>
        </w:rPr>
        <w:t xml:space="preserve"> </w:t>
      </w:r>
      <w:r w:rsidRPr="001B35DC">
        <w:rPr>
          <w:rFonts w:eastAsia="Times New Roman" w:cs="Times New Roman"/>
          <w:color w:val="000000"/>
          <w:kern w:val="28"/>
          <w:lang w:val="en-AU" w:eastAsia="ja-JP" w:bidi="ar-SA"/>
        </w:rPr>
        <w:t>Cup</w:t>
      </w:r>
      <w:r w:rsidR="001E2007" w:rsidRPr="001B35DC">
        <w:rPr>
          <w:rFonts w:eastAsia="Times New Roman" w:cs="Times New Roman"/>
          <w:color w:val="000000"/>
          <w:kern w:val="28"/>
          <w:lang w:val="en-AU" w:eastAsia="ja-JP" w:bidi="ar-SA"/>
        </w:rPr>
        <w:t>.</w:t>
      </w:r>
      <w:r w:rsidRPr="001B35DC">
        <w:rPr>
          <w:rFonts w:eastAsia="Times New Roman" w:cs="Times New Roman"/>
          <w:color w:val="000000"/>
          <w:kern w:val="28"/>
          <w:lang w:val="en-AU" w:eastAsia="ja-JP" w:bidi="ar-SA"/>
        </w:rPr>
        <w:t xml:space="preserve"> </w:t>
      </w:r>
    </w:p>
    <w:p w:rsidR="002A5C43" w:rsidRPr="001B35DC" w:rsidRDefault="00960AEC" w:rsidP="007E07DA">
      <w:pPr>
        <w:pStyle w:val="ASRBodyText"/>
      </w:pPr>
      <w:r w:rsidRPr="001B35DC">
        <w:rPr>
          <w:rFonts w:eastAsia="Times New Roman" w:cs="Times New Roman"/>
          <w:color w:val="000000"/>
          <w:kern w:val="28"/>
          <w:lang w:val="en-AU" w:eastAsia="ja-JP" w:bidi="ar-SA"/>
        </w:rPr>
        <w:t>Thank you once again to all the parents and community members who have contributed</w:t>
      </w:r>
      <w:r w:rsidRPr="00960AEC">
        <w:rPr>
          <w:rFonts w:eastAsia="Times New Roman" w:cs="Times New Roman"/>
          <w:color w:val="000000"/>
          <w:kern w:val="28"/>
          <w:sz w:val="24"/>
          <w:szCs w:val="24"/>
          <w:lang w:val="en-AU" w:eastAsia="ja-JP" w:bidi="ar-SA"/>
        </w:rPr>
        <w:t xml:space="preserve"> </w:t>
      </w:r>
      <w:r w:rsidRPr="001B35DC">
        <w:rPr>
          <w:rFonts w:eastAsia="Times New Roman" w:cs="Times New Roman"/>
          <w:color w:val="000000"/>
          <w:kern w:val="28"/>
          <w:lang w:val="en-AU" w:eastAsia="ja-JP" w:bidi="ar-SA"/>
        </w:rPr>
        <w:t>to sport this year. As you are well aware the students and I both appreciate it very much and every little bit counts. I look forward to yet another successful year with you all in 2011.</w:t>
      </w:r>
    </w:p>
    <w:p w:rsidR="002A5C43" w:rsidRDefault="002A5C43" w:rsidP="009471E2">
      <w:pPr>
        <w:pStyle w:val="ASRHeading3"/>
      </w:pPr>
      <w:r>
        <w:t>Other</w:t>
      </w:r>
    </w:p>
    <w:p w:rsidR="007D5ED8" w:rsidRDefault="00535A7D" w:rsidP="00E618E8">
      <w:pPr>
        <w:pStyle w:val="ASRBodyText"/>
      </w:pPr>
      <w:r w:rsidRPr="001B35DC">
        <w:t xml:space="preserve">Students participated in state and national competitions with great success. Daniel Walker </w:t>
      </w:r>
      <w:r w:rsidR="00A62178" w:rsidRPr="001B35DC">
        <w:t xml:space="preserve">achieved a distinction in science and credits </w:t>
      </w:r>
      <w:r w:rsidR="00230082">
        <w:t>in m</w:t>
      </w:r>
      <w:r w:rsidR="00A62178" w:rsidRPr="001B35DC">
        <w:t xml:space="preserve">athematics and English. Harry Patton achieved </w:t>
      </w:r>
      <w:r w:rsidR="00A62178" w:rsidRPr="001B35DC">
        <w:lastRenderedPageBreak/>
        <w:t xml:space="preserve">a credit in English. Kate </w:t>
      </w:r>
      <w:proofErr w:type="spellStart"/>
      <w:r w:rsidR="00A62178" w:rsidRPr="001B35DC">
        <w:t>Larkings</w:t>
      </w:r>
      <w:proofErr w:type="spellEnd"/>
      <w:r w:rsidR="00A62178" w:rsidRPr="001B35DC">
        <w:t xml:space="preserve"> and Harrison J</w:t>
      </w:r>
      <w:r w:rsidR="00516601" w:rsidRPr="001B35DC">
        <w:t xml:space="preserve">ones both achieved a credit in </w:t>
      </w:r>
      <w:r w:rsidR="00230082">
        <w:t>c</w:t>
      </w:r>
      <w:r w:rsidR="00A62178" w:rsidRPr="001B35DC">
        <w:t>omputing.</w:t>
      </w:r>
    </w:p>
    <w:p w:rsidR="002A5C43" w:rsidRPr="001B35DC" w:rsidRDefault="007824C0" w:rsidP="00E618E8">
      <w:pPr>
        <w:pStyle w:val="ASRBodyText"/>
      </w:pPr>
      <w:r>
        <w:rPr>
          <w:noProof/>
          <w:lang w:val="en-AU" w:eastAsia="en-AU" w:bidi="ar-SA"/>
        </w:rPr>
        <w:drawing>
          <wp:inline distT="0" distB="0" distL="0" distR="0">
            <wp:extent cx="2835275" cy="1882775"/>
            <wp:effectExtent l="19050" t="0" r="3175" b="0"/>
            <wp:docPr id="53" name="Picture 52" descr="Computer Skills Competitio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Skills Competition 001.jpg"/>
                    <pic:cNvPicPr/>
                  </pic:nvPicPr>
                  <pic:blipFill>
                    <a:blip r:embed="rId23" cstate="print"/>
                    <a:stretch>
                      <a:fillRect/>
                    </a:stretch>
                  </pic:blipFill>
                  <pic:spPr>
                    <a:xfrm>
                      <a:off x="0" y="0"/>
                      <a:ext cx="2835275" cy="1882775"/>
                    </a:xfrm>
                    <a:prstGeom prst="rect">
                      <a:avLst/>
                    </a:prstGeom>
                  </pic:spPr>
                </pic:pic>
              </a:graphicData>
            </a:graphic>
          </wp:inline>
        </w:drawing>
      </w:r>
    </w:p>
    <w:p w:rsidR="00A62178" w:rsidRPr="001B35DC" w:rsidRDefault="00A62178" w:rsidP="00E618E8">
      <w:pPr>
        <w:pStyle w:val="ASRBodyText"/>
      </w:pPr>
      <w:r w:rsidRPr="001B35DC">
        <w:t>Students have continued to achieve great results in the Pre</w:t>
      </w:r>
      <w:r w:rsidR="00516601" w:rsidRPr="001B35DC">
        <w:t>miers Spelling Bee and Reading Challenge</w:t>
      </w:r>
      <w:r w:rsidRPr="001B35DC">
        <w:t xml:space="preserve"> as well as </w:t>
      </w:r>
      <w:proofErr w:type="spellStart"/>
      <w:r w:rsidRPr="001B35DC">
        <w:t>Mathletics</w:t>
      </w:r>
      <w:proofErr w:type="spellEnd"/>
      <w:r w:rsidRPr="001B35DC">
        <w:t>.</w:t>
      </w:r>
    </w:p>
    <w:p w:rsidR="002A5C43" w:rsidRDefault="002A5C43" w:rsidP="009471E2">
      <w:pPr>
        <w:pStyle w:val="ASRHeading3"/>
      </w:pPr>
      <w:r w:rsidRPr="000F6BB6">
        <w:t>Academic</w:t>
      </w:r>
    </w:p>
    <w:p w:rsidR="002A5C43" w:rsidRPr="001B35DC" w:rsidRDefault="002A5C43" w:rsidP="00E618E8">
      <w:pPr>
        <w:pStyle w:val="ASRBodyText"/>
      </w:pPr>
      <w:r w:rsidRPr="001B35DC">
        <w:t>In the National Assessment Program, the results across the Years 3, 5, 7 and 9 literacy and numeracy assessments are reported on a scale from Band 1 to Band 10.</w:t>
      </w:r>
    </w:p>
    <w:p w:rsidR="002A5C43" w:rsidRPr="001B35DC" w:rsidRDefault="002A5C43" w:rsidP="00E618E8">
      <w:pPr>
        <w:pStyle w:val="ASRBodyText"/>
      </w:pPr>
      <w:r w:rsidRPr="001B35DC">
        <w:t>The achievement scale represents increasing levels of skills and understandings demonstrated in these assessments.</w:t>
      </w:r>
    </w:p>
    <w:p w:rsidR="002A5C43" w:rsidRPr="001B35DC" w:rsidRDefault="002A5C43" w:rsidP="00E618E8">
      <w:pPr>
        <w:pStyle w:val="ASRBodyText"/>
      </w:pPr>
      <w:r w:rsidRPr="001B35DC">
        <w:t>Yr 3: from Band 1 (lowest) to Band 6 (highest for Year 3)</w:t>
      </w:r>
    </w:p>
    <w:p w:rsidR="002A5C43" w:rsidRPr="001B35DC" w:rsidRDefault="002A5C43" w:rsidP="00E618E8">
      <w:pPr>
        <w:pStyle w:val="ASRBodyText"/>
      </w:pPr>
      <w:r w:rsidRPr="001B35DC">
        <w:t>Yr 5: from Band 3 (lowest) to Band 8 (highest for Year 5)</w:t>
      </w:r>
    </w:p>
    <w:p w:rsidR="002A5C43" w:rsidRPr="001B35DC" w:rsidRDefault="002A5C43" w:rsidP="00E618E8">
      <w:pPr>
        <w:pStyle w:val="ASRBodyText"/>
      </w:pPr>
      <w:r w:rsidRPr="001B35DC">
        <w:t>Yr 7: from Band 4 (lowest) to Band 9 (highest for Year 7)</w:t>
      </w:r>
    </w:p>
    <w:p w:rsidR="002A5C43" w:rsidRPr="001B35DC" w:rsidRDefault="002A5C43" w:rsidP="00E618E8">
      <w:pPr>
        <w:pStyle w:val="ASRBodyText"/>
      </w:pPr>
      <w:r w:rsidRPr="001B35DC">
        <w:t>Yr 9: from Band 5 (lowest) to Band 10 (highest for Year 9)</w:t>
      </w:r>
    </w:p>
    <w:p w:rsidR="002A5C43" w:rsidRPr="001B35DC" w:rsidRDefault="002A5C43" w:rsidP="00E618E8">
      <w:pPr>
        <w:pStyle w:val="ASRBodyText"/>
      </w:pPr>
      <w:r w:rsidRPr="001B35DC">
        <w:t xml:space="preserve">and/or </w:t>
      </w:r>
    </w:p>
    <w:p w:rsidR="000F093D" w:rsidRPr="001B35DC" w:rsidRDefault="002A5C43" w:rsidP="003C2476">
      <w:pPr>
        <w:pStyle w:val="ASRBodyText"/>
      </w:pPr>
      <w:r w:rsidRPr="001B35DC">
        <w:t>In the School Certificate the performance of students is reported in performance bands ranging from Performance Band 1 (lowest) to Performance Band 6 (highest).</w:t>
      </w:r>
    </w:p>
    <w:p w:rsidR="001C3DA3" w:rsidRDefault="001C3DA3" w:rsidP="002A2E1B">
      <w:pPr>
        <w:pStyle w:val="ASRHeading3"/>
      </w:pPr>
    </w:p>
    <w:p w:rsidR="001C3DA3" w:rsidRDefault="001C3DA3" w:rsidP="002A2E1B">
      <w:pPr>
        <w:pStyle w:val="ASRHeading3"/>
      </w:pPr>
    </w:p>
    <w:p w:rsidR="001C3DA3" w:rsidRDefault="001C3DA3" w:rsidP="002A2E1B">
      <w:pPr>
        <w:pStyle w:val="ASRHeading3"/>
      </w:pPr>
    </w:p>
    <w:p w:rsidR="001C3DA3" w:rsidRDefault="001C3DA3" w:rsidP="002A2E1B">
      <w:pPr>
        <w:pStyle w:val="ASRHeading3"/>
      </w:pPr>
    </w:p>
    <w:p w:rsidR="001C3DA3" w:rsidRDefault="001C3DA3" w:rsidP="002A2E1B">
      <w:pPr>
        <w:pStyle w:val="ASRHeading3"/>
      </w:pPr>
    </w:p>
    <w:p w:rsidR="001C3DA3" w:rsidRDefault="001C3DA3" w:rsidP="002A2E1B">
      <w:pPr>
        <w:pStyle w:val="ASRHeading3"/>
      </w:pPr>
    </w:p>
    <w:p w:rsidR="001C3DA3" w:rsidRDefault="001C3DA3" w:rsidP="002A2E1B">
      <w:pPr>
        <w:pStyle w:val="ASRHeading3"/>
      </w:pPr>
    </w:p>
    <w:p w:rsidR="002A5C43" w:rsidRPr="00085217" w:rsidRDefault="002A5C43" w:rsidP="002A2E1B">
      <w:pPr>
        <w:pStyle w:val="ASRHeading3"/>
      </w:pPr>
      <w:r w:rsidRPr="002A2E1B">
        <w:lastRenderedPageBreak/>
        <w:t>Literacy</w:t>
      </w:r>
      <w:r w:rsidRPr="00085217">
        <w:t xml:space="preserve"> – NAPLAN Year 3</w:t>
      </w:r>
    </w:p>
    <w:p w:rsidR="002A5C43" w:rsidRDefault="006D5358" w:rsidP="00E618E8">
      <w:pPr>
        <w:pStyle w:val="ASRBodyText"/>
      </w:pPr>
      <w:r w:rsidRPr="006D5358">
        <w:rPr>
          <w:noProof/>
          <w:lang w:val="en-AU" w:eastAsia="en-AU" w:bidi="ar-SA"/>
        </w:rPr>
        <w:drawing>
          <wp:inline distT="0" distB="0" distL="0" distR="0">
            <wp:extent cx="2800350" cy="38385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800350" cy="3838575"/>
                    </a:xfrm>
                    <a:prstGeom prst="rect">
                      <a:avLst/>
                    </a:prstGeom>
                    <a:noFill/>
                    <a:ln w="9525">
                      <a:noFill/>
                      <a:miter lim="800000"/>
                      <a:headEnd/>
                      <a:tailEnd/>
                    </a:ln>
                  </pic:spPr>
                </pic:pic>
              </a:graphicData>
            </a:graphic>
          </wp:inline>
        </w:drawing>
      </w:r>
    </w:p>
    <w:p w:rsidR="006D5358" w:rsidRDefault="006D5358" w:rsidP="00E618E8">
      <w:pPr>
        <w:pStyle w:val="ASRBodyText"/>
      </w:pPr>
    </w:p>
    <w:p w:rsidR="006D5358" w:rsidRDefault="006D5358" w:rsidP="00E618E8">
      <w:pPr>
        <w:pStyle w:val="ASRBodyText"/>
      </w:pPr>
      <w:r w:rsidRPr="006D5358">
        <w:rPr>
          <w:noProof/>
          <w:lang w:val="en-AU" w:eastAsia="en-AU" w:bidi="ar-SA"/>
        </w:rPr>
        <w:drawing>
          <wp:inline distT="0" distB="0" distL="0" distR="0">
            <wp:extent cx="2809875" cy="3848100"/>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809875" cy="3848100"/>
                    </a:xfrm>
                    <a:prstGeom prst="rect">
                      <a:avLst/>
                    </a:prstGeom>
                    <a:noFill/>
                    <a:ln w="9525">
                      <a:noFill/>
                      <a:miter lim="800000"/>
                      <a:headEnd/>
                      <a:tailEnd/>
                    </a:ln>
                  </pic:spPr>
                </pic:pic>
              </a:graphicData>
            </a:graphic>
          </wp:inline>
        </w:drawing>
      </w:r>
    </w:p>
    <w:p w:rsidR="000F093D" w:rsidRDefault="000F093D" w:rsidP="00E618E8">
      <w:pPr>
        <w:pStyle w:val="ASRBodyText"/>
      </w:pPr>
    </w:p>
    <w:p w:rsidR="000F093D" w:rsidRDefault="000F093D" w:rsidP="00E618E8">
      <w:pPr>
        <w:pStyle w:val="ASRBodyText"/>
      </w:pPr>
    </w:p>
    <w:p w:rsidR="000F093D" w:rsidRDefault="000F093D" w:rsidP="00E618E8">
      <w:pPr>
        <w:pStyle w:val="ASRBodyText"/>
      </w:pPr>
    </w:p>
    <w:p w:rsidR="00687658" w:rsidRDefault="00687658" w:rsidP="00E618E8">
      <w:pPr>
        <w:pStyle w:val="ASRBodyText"/>
      </w:pPr>
    </w:p>
    <w:p w:rsidR="00687658" w:rsidRDefault="00687658" w:rsidP="00E618E8">
      <w:pPr>
        <w:pStyle w:val="ASRBodyText"/>
      </w:pPr>
      <w:r w:rsidRPr="00687658">
        <w:rPr>
          <w:noProof/>
          <w:lang w:val="en-AU" w:eastAsia="en-AU" w:bidi="ar-SA"/>
        </w:rPr>
        <w:drawing>
          <wp:inline distT="0" distB="0" distL="0" distR="0">
            <wp:extent cx="2809875" cy="38481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2809875" cy="3848100"/>
                    </a:xfrm>
                    <a:prstGeom prst="rect">
                      <a:avLst/>
                    </a:prstGeom>
                    <a:noFill/>
                    <a:ln w="9525">
                      <a:noFill/>
                      <a:miter lim="800000"/>
                      <a:headEnd/>
                      <a:tailEnd/>
                    </a:ln>
                  </pic:spPr>
                </pic:pic>
              </a:graphicData>
            </a:graphic>
          </wp:inline>
        </w:drawing>
      </w:r>
    </w:p>
    <w:p w:rsidR="00305C60" w:rsidRDefault="00305C60" w:rsidP="00E618E8">
      <w:pPr>
        <w:pStyle w:val="ASRBodyText"/>
      </w:pPr>
    </w:p>
    <w:p w:rsidR="00687658" w:rsidRDefault="00687658" w:rsidP="00E618E8">
      <w:pPr>
        <w:pStyle w:val="ASRBodyText"/>
      </w:pPr>
      <w:r w:rsidRPr="00687658">
        <w:rPr>
          <w:noProof/>
          <w:lang w:val="en-AU" w:eastAsia="en-AU" w:bidi="ar-SA"/>
        </w:rPr>
        <w:drawing>
          <wp:inline distT="0" distB="0" distL="0" distR="0">
            <wp:extent cx="2819400" cy="38576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2819400" cy="3857625"/>
                    </a:xfrm>
                    <a:prstGeom prst="rect">
                      <a:avLst/>
                    </a:prstGeom>
                    <a:noFill/>
                    <a:ln w="9525">
                      <a:noFill/>
                      <a:miter lim="800000"/>
                      <a:headEnd/>
                      <a:tailEnd/>
                    </a:ln>
                  </pic:spPr>
                </pic:pic>
              </a:graphicData>
            </a:graphic>
          </wp:inline>
        </w:drawing>
      </w:r>
    </w:p>
    <w:p w:rsidR="000F093D" w:rsidRDefault="000F093D" w:rsidP="00E618E8">
      <w:pPr>
        <w:pStyle w:val="ASRBodyText"/>
      </w:pPr>
    </w:p>
    <w:p w:rsidR="000F093D" w:rsidRDefault="000F093D" w:rsidP="00E618E8">
      <w:pPr>
        <w:pStyle w:val="ASRBodyText"/>
      </w:pPr>
    </w:p>
    <w:p w:rsidR="001C3DA3" w:rsidRDefault="001C3DA3" w:rsidP="009471E2">
      <w:pPr>
        <w:pStyle w:val="ASRHeading3"/>
      </w:pPr>
    </w:p>
    <w:p w:rsidR="002A5C43" w:rsidRPr="00085217" w:rsidRDefault="002A5C43" w:rsidP="009471E2">
      <w:pPr>
        <w:pStyle w:val="ASRHeading3"/>
      </w:pPr>
      <w:r w:rsidRPr="00085217">
        <w:lastRenderedPageBreak/>
        <w:t>Numeracy – NAPLAN Year 3</w:t>
      </w:r>
    </w:p>
    <w:p w:rsidR="00305C60" w:rsidRDefault="00687658" w:rsidP="009471E2">
      <w:pPr>
        <w:pStyle w:val="ASRHeading3"/>
      </w:pPr>
      <w:r w:rsidRPr="00687658">
        <w:rPr>
          <w:noProof/>
          <w:lang w:val="en-AU" w:eastAsia="en-AU" w:bidi="ar-SA"/>
        </w:rPr>
        <w:drawing>
          <wp:inline distT="0" distB="0" distL="0" distR="0">
            <wp:extent cx="2664000" cy="3645000"/>
            <wp:effectExtent l="19050" t="0" r="30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2664000" cy="3645000"/>
                    </a:xfrm>
                    <a:prstGeom prst="rect">
                      <a:avLst/>
                    </a:prstGeom>
                    <a:noFill/>
                    <a:ln w="9525">
                      <a:noFill/>
                      <a:miter lim="800000"/>
                      <a:headEnd/>
                      <a:tailEnd/>
                    </a:ln>
                  </pic:spPr>
                </pic:pic>
              </a:graphicData>
            </a:graphic>
          </wp:inline>
        </w:drawing>
      </w:r>
    </w:p>
    <w:p w:rsidR="00305C60" w:rsidRDefault="00305C60" w:rsidP="009471E2">
      <w:pPr>
        <w:pStyle w:val="ASRHeading3"/>
      </w:pPr>
    </w:p>
    <w:p w:rsidR="002A5C43" w:rsidRPr="00085217" w:rsidRDefault="002A5C43" w:rsidP="009471E2">
      <w:pPr>
        <w:pStyle w:val="ASRHeading3"/>
      </w:pPr>
      <w:r w:rsidRPr="00085217">
        <w:t>Literacy – NAPLAN Year 5</w:t>
      </w:r>
    </w:p>
    <w:p w:rsidR="00687658" w:rsidRDefault="00687658" w:rsidP="009471E2">
      <w:pPr>
        <w:pStyle w:val="ASRHeading3"/>
      </w:pPr>
      <w:r w:rsidRPr="00687658">
        <w:rPr>
          <w:noProof/>
          <w:lang w:val="en-AU" w:eastAsia="en-AU" w:bidi="ar-SA"/>
        </w:rPr>
        <w:drawing>
          <wp:inline distT="0" distB="0" distL="0" distR="0">
            <wp:extent cx="2819400" cy="38576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2819400" cy="3857625"/>
                    </a:xfrm>
                    <a:prstGeom prst="rect">
                      <a:avLst/>
                    </a:prstGeom>
                    <a:noFill/>
                    <a:ln w="9525">
                      <a:noFill/>
                      <a:miter lim="800000"/>
                      <a:headEnd/>
                      <a:tailEnd/>
                    </a:ln>
                  </pic:spPr>
                </pic:pic>
              </a:graphicData>
            </a:graphic>
          </wp:inline>
        </w:drawing>
      </w:r>
    </w:p>
    <w:p w:rsidR="000F093D" w:rsidRDefault="000F093D" w:rsidP="009471E2">
      <w:pPr>
        <w:pStyle w:val="ASRHeading3"/>
      </w:pPr>
    </w:p>
    <w:p w:rsidR="00687658" w:rsidRDefault="00687658" w:rsidP="009471E2">
      <w:pPr>
        <w:pStyle w:val="ASRHeading3"/>
      </w:pPr>
      <w:r w:rsidRPr="00687658">
        <w:rPr>
          <w:noProof/>
          <w:lang w:val="en-AU" w:eastAsia="en-AU" w:bidi="ar-SA"/>
        </w:rPr>
        <w:lastRenderedPageBreak/>
        <w:drawing>
          <wp:inline distT="0" distB="0" distL="0" distR="0">
            <wp:extent cx="2828925" cy="38671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2828925" cy="3867150"/>
                    </a:xfrm>
                    <a:prstGeom prst="rect">
                      <a:avLst/>
                    </a:prstGeom>
                    <a:noFill/>
                    <a:ln w="9525">
                      <a:noFill/>
                      <a:miter lim="800000"/>
                      <a:headEnd/>
                      <a:tailEnd/>
                    </a:ln>
                  </pic:spPr>
                </pic:pic>
              </a:graphicData>
            </a:graphic>
          </wp:inline>
        </w:drawing>
      </w:r>
    </w:p>
    <w:p w:rsidR="00687658" w:rsidRDefault="00687658" w:rsidP="009471E2">
      <w:pPr>
        <w:pStyle w:val="ASRHeading3"/>
      </w:pPr>
    </w:p>
    <w:p w:rsidR="00687658" w:rsidRDefault="00687658" w:rsidP="009471E2">
      <w:pPr>
        <w:pStyle w:val="ASRHeading3"/>
      </w:pPr>
      <w:r w:rsidRPr="00687658">
        <w:rPr>
          <w:noProof/>
          <w:lang w:val="en-AU" w:eastAsia="en-AU" w:bidi="ar-SA"/>
        </w:rPr>
        <w:drawing>
          <wp:inline distT="0" distB="0" distL="0" distR="0">
            <wp:extent cx="2819400" cy="38576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2819400" cy="3857625"/>
                    </a:xfrm>
                    <a:prstGeom prst="rect">
                      <a:avLst/>
                    </a:prstGeom>
                    <a:noFill/>
                    <a:ln w="9525">
                      <a:noFill/>
                      <a:miter lim="800000"/>
                      <a:headEnd/>
                      <a:tailEnd/>
                    </a:ln>
                  </pic:spPr>
                </pic:pic>
              </a:graphicData>
            </a:graphic>
          </wp:inline>
        </w:drawing>
      </w:r>
    </w:p>
    <w:p w:rsidR="00687658" w:rsidRDefault="00687658" w:rsidP="009471E2">
      <w:pPr>
        <w:pStyle w:val="ASRHeading3"/>
      </w:pPr>
      <w:r w:rsidRPr="00687658">
        <w:rPr>
          <w:noProof/>
          <w:lang w:val="en-AU" w:eastAsia="en-AU" w:bidi="ar-SA"/>
        </w:rPr>
        <w:lastRenderedPageBreak/>
        <w:drawing>
          <wp:inline distT="0" distB="0" distL="0" distR="0">
            <wp:extent cx="2828925" cy="386715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2828925" cy="3867150"/>
                    </a:xfrm>
                    <a:prstGeom prst="rect">
                      <a:avLst/>
                    </a:prstGeom>
                    <a:noFill/>
                    <a:ln w="9525">
                      <a:noFill/>
                      <a:miter lim="800000"/>
                      <a:headEnd/>
                      <a:tailEnd/>
                    </a:ln>
                  </pic:spPr>
                </pic:pic>
              </a:graphicData>
            </a:graphic>
          </wp:inline>
        </w:drawing>
      </w:r>
    </w:p>
    <w:p w:rsidR="002A5C43" w:rsidRPr="00085217" w:rsidRDefault="002A5C43" w:rsidP="009471E2">
      <w:pPr>
        <w:pStyle w:val="ASRHeading3"/>
      </w:pPr>
      <w:r w:rsidRPr="00085217">
        <w:t>Numeracy – NAPLAN Year 5</w:t>
      </w:r>
    </w:p>
    <w:p w:rsidR="000F093D" w:rsidRDefault="00687658" w:rsidP="009471E2">
      <w:pPr>
        <w:pStyle w:val="ASRHeading3"/>
      </w:pPr>
      <w:r w:rsidRPr="00687658">
        <w:rPr>
          <w:noProof/>
          <w:lang w:val="en-AU" w:eastAsia="en-AU" w:bidi="ar-SA"/>
        </w:rPr>
        <w:drawing>
          <wp:inline distT="0" distB="0" distL="0" distR="0">
            <wp:extent cx="2835275" cy="3872339"/>
            <wp:effectExtent l="1905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2835275" cy="3872339"/>
                    </a:xfrm>
                    <a:prstGeom prst="rect">
                      <a:avLst/>
                    </a:prstGeom>
                    <a:noFill/>
                    <a:ln w="9525">
                      <a:noFill/>
                      <a:miter lim="800000"/>
                      <a:headEnd/>
                      <a:tailEnd/>
                    </a:ln>
                  </pic:spPr>
                </pic:pic>
              </a:graphicData>
            </a:graphic>
          </wp:inline>
        </w:drawing>
      </w:r>
    </w:p>
    <w:p w:rsidR="000F093D" w:rsidRDefault="000F093D" w:rsidP="009471E2">
      <w:pPr>
        <w:pStyle w:val="ASRHeading3"/>
      </w:pPr>
    </w:p>
    <w:p w:rsidR="000F093D" w:rsidRDefault="000F093D" w:rsidP="009471E2">
      <w:pPr>
        <w:pStyle w:val="ASRHeading3"/>
      </w:pPr>
    </w:p>
    <w:p w:rsidR="000F093D" w:rsidRDefault="000F093D" w:rsidP="009471E2">
      <w:pPr>
        <w:pStyle w:val="ASRHeading3"/>
      </w:pPr>
    </w:p>
    <w:p w:rsidR="002A5C43" w:rsidRPr="00085217" w:rsidRDefault="002A5C43" w:rsidP="009471E2">
      <w:pPr>
        <w:pStyle w:val="ASRHeading3"/>
      </w:pPr>
      <w:r w:rsidRPr="00085217">
        <w:lastRenderedPageBreak/>
        <w:t>Literacy – NAPLAN Year 7</w:t>
      </w:r>
    </w:p>
    <w:p w:rsidR="002A5C43" w:rsidRDefault="00437A3E" w:rsidP="00E618E8">
      <w:pPr>
        <w:pStyle w:val="ASRBodyText"/>
      </w:pPr>
      <w:r w:rsidRPr="00437A3E">
        <w:rPr>
          <w:noProof/>
          <w:lang w:val="en-AU" w:eastAsia="en-AU" w:bidi="ar-SA"/>
        </w:rPr>
        <w:drawing>
          <wp:inline distT="0" distB="0" distL="0" distR="0">
            <wp:extent cx="2733675" cy="3695700"/>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2733675" cy="3695700"/>
                    </a:xfrm>
                    <a:prstGeom prst="rect">
                      <a:avLst/>
                    </a:prstGeom>
                    <a:noFill/>
                    <a:ln w="9525">
                      <a:noFill/>
                      <a:miter lim="800000"/>
                      <a:headEnd/>
                      <a:tailEnd/>
                    </a:ln>
                  </pic:spPr>
                </pic:pic>
              </a:graphicData>
            </a:graphic>
          </wp:inline>
        </w:drawing>
      </w:r>
    </w:p>
    <w:p w:rsidR="007824C0" w:rsidRDefault="007824C0" w:rsidP="00E618E8">
      <w:pPr>
        <w:pStyle w:val="ASRBodyText"/>
      </w:pPr>
    </w:p>
    <w:p w:rsidR="00437A3E" w:rsidRDefault="00437A3E" w:rsidP="00E618E8">
      <w:pPr>
        <w:pStyle w:val="ASRBodyText"/>
      </w:pPr>
      <w:r w:rsidRPr="00437A3E">
        <w:rPr>
          <w:noProof/>
          <w:lang w:val="en-AU" w:eastAsia="en-AU" w:bidi="ar-SA"/>
        </w:rPr>
        <w:drawing>
          <wp:inline distT="0" distB="0" distL="0" distR="0">
            <wp:extent cx="2609850" cy="371475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2609850" cy="3714750"/>
                    </a:xfrm>
                    <a:prstGeom prst="rect">
                      <a:avLst/>
                    </a:prstGeom>
                    <a:noFill/>
                    <a:ln w="9525">
                      <a:noFill/>
                      <a:miter lim="800000"/>
                      <a:headEnd/>
                      <a:tailEnd/>
                    </a:ln>
                  </pic:spPr>
                </pic:pic>
              </a:graphicData>
            </a:graphic>
          </wp:inline>
        </w:drawing>
      </w:r>
    </w:p>
    <w:p w:rsidR="00B54C72" w:rsidRDefault="00437A3E" w:rsidP="00E618E8">
      <w:pPr>
        <w:pStyle w:val="ASRBodyText"/>
      </w:pPr>
      <w:r w:rsidRPr="00437A3E">
        <w:rPr>
          <w:noProof/>
          <w:lang w:val="en-AU" w:eastAsia="en-AU" w:bidi="ar-SA"/>
        </w:rPr>
        <w:lastRenderedPageBreak/>
        <w:drawing>
          <wp:inline distT="0" distB="0" distL="0" distR="0">
            <wp:extent cx="2752200" cy="3821400"/>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2752200" cy="3821400"/>
                    </a:xfrm>
                    <a:prstGeom prst="rect">
                      <a:avLst/>
                    </a:prstGeom>
                    <a:noFill/>
                    <a:ln w="9525">
                      <a:noFill/>
                      <a:miter lim="800000"/>
                      <a:headEnd/>
                      <a:tailEnd/>
                    </a:ln>
                  </pic:spPr>
                </pic:pic>
              </a:graphicData>
            </a:graphic>
          </wp:inline>
        </w:drawing>
      </w:r>
    </w:p>
    <w:p w:rsidR="00305C60" w:rsidRDefault="00305C60" w:rsidP="00E618E8">
      <w:pPr>
        <w:pStyle w:val="ASRBodyText"/>
      </w:pPr>
    </w:p>
    <w:p w:rsidR="00B54C72" w:rsidRDefault="00B54C72" w:rsidP="00E618E8">
      <w:pPr>
        <w:pStyle w:val="ASRBodyText"/>
      </w:pPr>
    </w:p>
    <w:p w:rsidR="00437A3E" w:rsidRDefault="00437A3E" w:rsidP="00E618E8">
      <w:pPr>
        <w:pStyle w:val="ASRBodyText"/>
      </w:pPr>
      <w:r w:rsidRPr="00437A3E">
        <w:rPr>
          <w:noProof/>
          <w:lang w:val="en-AU" w:eastAsia="en-AU" w:bidi="ar-SA"/>
        </w:rPr>
        <w:drawing>
          <wp:inline distT="0" distB="0" distL="0" distR="0">
            <wp:extent cx="2524125" cy="3638550"/>
            <wp:effectExtent l="19050" t="0" r="952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2524125" cy="3638550"/>
                    </a:xfrm>
                    <a:prstGeom prst="rect">
                      <a:avLst/>
                    </a:prstGeom>
                    <a:noFill/>
                    <a:ln w="9525">
                      <a:noFill/>
                      <a:miter lim="800000"/>
                      <a:headEnd/>
                      <a:tailEnd/>
                    </a:ln>
                  </pic:spPr>
                </pic:pic>
              </a:graphicData>
            </a:graphic>
          </wp:inline>
        </w:drawing>
      </w:r>
    </w:p>
    <w:p w:rsidR="000F093D" w:rsidRDefault="000F093D" w:rsidP="00E618E8">
      <w:pPr>
        <w:pStyle w:val="ASRBodyText"/>
      </w:pPr>
    </w:p>
    <w:p w:rsidR="000F093D" w:rsidRDefault="000F093D" w:rsidP="00E618E8">
      <w:pPr>
        <w:pStyle w:val="ASRBodyText"/>
      </w:pPr>
    </w:p>
    <w:p w:rsidR="000F093D" w:rsidRDefault="000F093D" w:rsidP="00E618E8">
      <w:pPr>
        <w:pStyle w:val="ASRBodyText"/>
      </w:pPr>
    </w:p>
    <w:p w:rsidR="000F093D" w:rsidRDefault="000F093D" w:rsidP="00E618E8">
      <w:pPr>
        <w:pStyle w:val="ASRBodyText"/>
      </w:pPr>
    </w:p>
    <w:p w:rsidR="002A5C43" w:rsidRPr="00085217" w:rsidRDefault="002A5C43" w:rsidP="009471E2">
      <w:pPr>
        <w:pStyle w:val="ASRHeading3"/>
      </w:pPr>
      <w:r w:rsidRPr="00085217">
        <w:lastRenderedPageBreak/>
        <w:t>Numeracy – NAPLAN Year 7</w:t>
      </w:r>
    </w:p>
    <w:p w:rsidR="002A5C43" w:rsidRPr="00E618E8" w:rsidRDefault="00437A3E" w:rsidP="00E618E8">
      <w:pPr>
        <w:pStyle w:val="ASRBodyText"/>
      </w:pPr>
      <w:r w:rsidRPr="00437A3E">
        <w:rPr>
          <w:noProof/>
          <w:lang w:val="en-AU" w:eastAsia="en-AU" w:bidi="ar-SA"/>
        </w:rPr>
        <w:drawing>
          <wp:inline distT="0" distB="0" distL="0" distR="0">
            <wp:extent cx="2619375" cy="3629025"/>
            <wp:effectExtent l="1905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2619375" cy="3629025"/>
                    </a:xfrm>
                    <a:prstGeom prst="rect">
                      <a:avLst/>
                    </a:prstGeom>
                    <a:noFill/>
                    <a:ln w="9525">
                      <a:noFill/>
                      <a:miter lim="800000"/>
                      <a:headEnd/>
                      <a:tailEnd/>
                    </a:ln>
                  </pic:spPr>
                </pic:pic>
              </a:graphicData>
            </a:graphic>
          </wp:inline>
        </w:drawing>
      </w:r>
    </w:p>
    <w:p w:rsidR="002A5C43" w:rsidRPr="00085217" w:rsidRDefault="002A5C43" w:rsidP="009471E2">
      <w:pPr>
        <w:pStyle w:val="ASRHeading3"/>
      </w:pPr>
      <w:r w:rsidRPr="00085217">
        <w:t>Literacy – NAPLAN Year 9</w:t>
      </w:r>
    </w:p>
    <w:p w:rsidR="002A5C43" w:rsidRDefault="009A6CC7" w:rsidP="00E618E8">
      <w:pPr>
        <w:pStyle w:val="ASRBodyText"/>
      </w:pPr>
      <w:r w:rsidRPr="009A6CC7">
        <w:rPr>
          <w:noProof/>
          <w:lang w:val="en-AU" w:eastAsia="en-AU" w:bidi="ar-SA"/>
        </w:rPr>
        <w:drawing>
          <wp:inline distT="0" distB="0" distL="0" distR="0">
            <wp:extent cx="2762250" cy="3733800"/>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2762250" cy="3733800"/>
                    </a:xfrm>
                    <a:prstGeom prst="rect">
                      <a:avLst/>
                    </a:prstGeom>
                    <a:noFill/>
                    <a:ln w="9525">
                      <a:noFill/>
                      <a:miter lim="800000"/>
                      <a:headEnd/>
                      <a:tailEnd/>
                    </a:ln>
                  </pic:spPr>
                </pic:pic>
              </a:graphicData>
            </a:graphic>
          </wp:inline>
        </w:drawing>
      </w:r>
    </w:p>
    <w:p w:rsidR="00B54C72" w:rsidRDefault="00B54C72" w:rsidP="00E618E8">
      <w:pPr>
        <w:pStyle w:val="ASRBodyText"/>
      </w:pPr>
    </w:p>
    <w:p w:rsidR="00B54C72" w:rsidRDefault="00B54C72" w:rsidP="00E618E8">
      <w:pPr>
        <w:pStyle w:val="ASRBodyText"/>
      </w:pPr>
    </w:p>
    <w:p w:rsidR="00B54C72" w:rsidRDefault="00B54C72" w:rsidP="00E618E8">
      <w:pPr>
        <w:pStyle w:val="ASRBodyText"/>
      </w:pPr>
    </w:p>
    <w:p w:rsidR="00B54C72" w:rsidRDefault="00B54C72" w:rsidP="00E618E8">
      <w:pPr>
        <w:pStyle w:val="ASRBodyText"/>
      </w:pPr>
    </w:p>
    <w:p w:rsidR="009A6CC7" w:rsidRDefault="009A6CC7" w:rsidP="00E618E8">
      <w:pPr>
        <w:pStyle w:val="ASRBodyText"/>
      </w:pPr>
    </w:p>
    <w:p w:rsidR="009A6CC7" w:rsidRDefault="009A6CC7" w:rsidP="00E618E8">
      <w:pPr>
        <w:pStyle w:val="ASRBodyText"/>
      </w:pPr>
      <w:r w:rsidRPr="009A6CC7">
        <w:rPr>
          <w:noProof/>
          <w:lang w:val="en-AU" w:eastAsia="en-AU" w:bidi="ar-SA"/>
        </w:rPr>
        <w:drawing>
          <wp:inline distT="0" distB="0" distL="0" distR="0">
            <wp:extent cx="2638425" cy="3714750"/>
            <wp:effectExtent l="19050" t="0" r="9525"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2638425" cy="3714750"/>
                    </a:xfrm>
                    <a:prstGeom prst="rect">
                      <a:avLst/>
                    </a:prstGeom>
                    <a:noFill/>
                    <a:ln w="9525">
                      <a:noFill/>
                      <a:miter lim="800000"/>
                      <a:headEnd/>
                      <a:tailEnd/>
                    </a:ln>
                  </pic:spPr>
                </pic:pic>
              </a:graphicData>
            </a:graphic>
          </wp:inline>
        </w:drawing>
      </w:r>
    </w:p>
    <w:p w:rsidR="00B54C72" w:rsidRDefault="00B54C72" w:rsidP="00E618E8">
      <w:pPr>
        <w:pStyle w:val="ASRBodyText"/>
      </w:pPr>
    </w:p>
    <w:p w:rsidR="009A6CC7" w:rsidRDefault="009A6CC7" w:rsidP="00E618E8">
      <w:pPr>
        <w:pStyle w:val="ASRBodyText"/>
      </w:pPr>
      <w:r w:rsidRPr="009A6CC7">
        <w:rPr>
          <w:noProof/>
          <w:lang w:val="en-AU" w:eastAsia="en-AU" w:bidi="ar-SA"/>
        </w:rPr>
        <w:drawing>
          <wp:inline distT="0" distB="0" distL="0" distR="0">
            <wp:extent cx="2628900" cy="3724275"/>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2628900" cy="3724275"/>
                    </a:xfrm>
                    <a:prstGeom prst="rect">
                      <a:avLst/>
                    </a:prstGeom>
                    <a:noFill/>
                    <a:ln w="9525">
                      <a:noFill/>
                      <a:miter lim="800000"/>
                      <a:headEnd/>
                      <a:tailEnd/>
                    </a:ln>
                  </pic:spPr>
                </pic:pic>
              </a:graphicData>
            </a:graphic>
          </wp:inline>
        </w:drawing>
      </w:r>
    </w:p>
    <w:p w:rsidR="009A6CC7" w:rsidRPr="00E618E8" w:rsidRDefault="009A6CC7" w:rsidP="00E618E8">
      <w:pPr>
        <w:pStyle w:val="ASRBodyText"/>
      </w:pPr>
      <w:r w:rsidRPr="009A6CC7">
        <w:rPr>
          <w:noProof/>
          <w:lang w:val="en-AU" w:eastAsia="en-AU" w:bidi="ar-SA"/>
        </w:rPr>
        <w:lastRenderedPageBreak/>
        <w:drawing>
          <wp:inline distT="0" distB="0" distL="0" distR="0">
            <wp:extent cx="2686050" cy="3705225"/>
            <wp:effectExtent l="1905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2686050" cy="3705225"/>
                    </a:xfrm>
                    <a:prstGeom prst="rect">
                      <a:avLst/>
                    </a:prstGeom>
                    <a:noFill/>
                    <a:ln w="9525">
                      <a:noFill/>
                      <a:miter lim="800000"/>
                      <a:headEnd/>
                      <a:tailEnd/>
                    </a:ln>
                  </pic:spPr>
                </pic:pic>
              </a:graphicData>
            </a:graphic>
          </wp:inline>
        </w:drawing>
      </w:r>
    </w:p>
    <w:p w:rsidR="00305C60" w:rsidRDefault="00305C60" w:rsidP="009471E2">
      <w:pPr>
        <w:pStyle w:val="ASRHeading3"/>
      </w:pPr>
    </w:p>
    <w:p w:rsidR="002A5C43" w:rsidRPr="00085217" w:rsidRDefault="002A5C43" w:rsidP="009471E2">
      <w:pPr>
        <w:pStyle w:val="ASRHeading3"/>
      </w:pPr>
      <w:r w:rsidRPr="00085217">
        <w:t>Numeracy – NAPLAN Year 9</w:t>
      </w:r>
    </w:p>
    <w:p w:rsidR="002A5C43" w:rsidRPr="00E618E8" w:rsidRDefault="009A6CC7" w:rsidP="00E618E8">
      <w:pPr>
        <w:pStyle w:val="ASRBodyText"/>
      </w:pPr>
      <w:r w:rsidRPr="009A6CC7">
        <w:rPr>
          <w:noProof/>
          <w:lang w:val="en-AU" w:eastAsia="en-AU" w:bidi="ar-SA"/>
        </w:rPr>
        <w:drawing>
          <wp:inline distT="0" distB="0" distL="0" distR="0">
            <wp:extent cx="2676525" cy="3705225"/>
            <wp:effectExtent l="19050" t="0" r="9525"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2676525" cy="3705225"/>
                    </a:xfrm>
                    <a:prstGeom prst="rect">
                      <a:avLst/>
                    </a:prstGeom>
                    <a:noFill/>
                    <a:ln w="9525">
                      <a:noFill/>
                      <a:miter lim="800000"/>
                      <a:headEnd/>
                      <a:tailEnd/>
                    </a:ln>
                  </pic:spPr>
                </pic:pic>
              </a:graphicData>
            </a:graphic>
          </wp:inline>
        </w:drawing>
      </w:r>
    </w:p>
    <w:p w:rsidR="000F093D" w:rsidRDefault="000F093D" w:rsidP="0061378B">
      <w:pPr>
        <w:pStyle w:val="ASRHeading3"/>
      </w:pPr>
    </w:p>
    <w:p w:rsidR="000F093D" w:rsidRDefault="000F093D" w:rsidP="0061378B">
      <w:pPr>
        <w:pStyle w:val="ASRHeading3"/>
      </w:pPr>
    </w:p>
    <w:p w:rsidR="000F093D" w:rsidRDefault="000F093D" w:rsidP="0061378B">
      <w:pPr>
        <w:pStyle w:val="ASRHeading3"/>
      </w:pPr>
    </w:p>
    <w:p w:rsidR="000F093D" w:rsidRDefault="000F093D" w:rsidP="0061378B">
      <w:pPr>
        <w:pStyle w:val="ASRHeading3"/>
      </w:pPr>
    </w:p>
    <w:p w:rsidR="002A5C43" w:rsidRPr="00085217" w:rsidRDefault="002A5C43" w:rsidP="0061378B">
      <w:pPr>
        <w:pStyle w:val="ASRHeading3"/>
      </w:pPr>
      <w:r w:rsidRPr="00085217">
        <w:lastRenderedPageBreak/>
        <w:t xml:space="preserve">Progress in literacy </w:t>
      </w:r>
    </w:p>
    <w:p w:rsidR="00B60DFC" w:rsidRDefault="00B60DFC" w:rsidP="0061378B">
      <w:pPr>
        <w:pStyle w:val="ASRHeading3"/>
      </w:pPr>
      <w:r w:rsidRPr="00B60DFC">
        <w:rPr>
          <w:noProof/>
          <w:lang w:val="en-AU" w:eastAsia="en-AU" w:bidi="ar-SA"/>
        </w:rPr>
        <w:drawing>
          <wp:inline distT="0" distB="0" distL="0" distR="0">
            <wp:extent cx="2362200" cy="26670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srcRect/>
                    <a:stretch>
                      <a:fillRect/>
                    </a:stretch>
                  </pic:blipFill>
                  <pic:spPr bwMode="auto">
                    <a:xfrm>
                      <a:off x="0" y="0"/>
                      <a:ext cx="2362200" cy="2667000"/>
                    </a:xfrm>
                    <a:prstGeom prst="rect">
                      <a:avLst/>
                    </a:prstGeom>
                    <a:noFill/>
                    <a:ln w="9525">
                      <a:noFill/>
                      <a:miter lim="800000"/>
                      <a:headEnd/>
                      <a:tailEnd/>
                    </a:ln>
                  </pic:spPr>
                </pic:pic>
              </a:graphicData>
            </a:graphic>
          </wp:inline>
        </w:drawing>
      </w:r>
    </w:p>
    <w:p w:rsidR="00B60DFC" w:rsidRDefault="00B60DFC" w:rsidP="0061378B">
      <w:pPr>
        <w:pStyle w:val="ASRHeading3"/>
      </w:pPr>
      <w:r w:rsidRPr="00B60DFC">
        <w:rPr>
          <w:noProof/>
          <w:lang w:val="en-AU" w:eastAsia="en-AU" w:bidi="ar-SA"/>
        </w:rPr>
        <w:drawing>
          <wp:inline distT="0" distB="0" distL="0" distR="0">
            <wp:extent cx="2371725" cy="266700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2371725" cy="2667000"/>
                    </a:xfrm>
                    <a:prstGeom prst="rect">
                      <a:avLst/>
                    </a:prstGeom>
                    <a:noFill/>
                    <a:ln w="9525">
                      <a:noFill/>
                      <a:miter lim="800000"/>
                      <a:headEnd/>
                      <a:tailEnd/>
                    </a:ln>
                  </pic:spPr>
                </pic:pic>
              </a:graphicData>
            </a:graphic>
          </wp:inline>
        </w:drawing>
      </w:r>
    </w:p>
    <w:p w:rsidR="00B60DFC" w:rsidRDefault="00B60DFC" w:rsidP="0061378B">
      <w:pPr>
        <w:pStyle w:val="ASRHeading3"/>
      </w:pPr>
    </w:p>
    <w:p w:rsidR="00B60DFC" w:rsidRDefault="00B60DFC" w:rsidP="0061378B">
      <w:pPr>
        <w:pStyle w:val="ASRHeading3"/>
      </w:pPr>
      <w:r w:rsidRPr="00B60DFC">
        <w:rPr>
          <w:noProof/>
          <w:lang w:val="en-AU" w:eastAsia="en-AU" w:bidi="ar-SA"/>
        </w:rPr>
        <w:drawing>
          <wp:inline distT="0" distB="0" distL="0" distR="0">
            <wp:extent cx="1733550" cy="26384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a:stretch>
                      <a:fillRect/>
                    </a:stretch>
                  </pic:blipFill>
                  <pic:spPr bwMode="auto">
                    <a:xfrm>
                      <a:off x="0" y="0"/>
                      <a:ext cx="1733550" cy="2638425"/>
                    </a:xfrm>
                    <a:prstGeom prst="rect">
                      <a:avLst/>
                    </a:prstGeom>
                    <a:noFill/>
                    <a:ln w="9525">
                      <a:noFill/>
                      <a:miter lim="800000"/>
                      <a:headEnd/>
                      <a:tailEnd/>
                    </a:ln>
                  </pic:spPr>
                </pic:pic>
              </a:graphicData>
            </a:graphic>
          </wp:inline>
        </w:drawing>
      </w:r>
    </w:p>
    <w:p w:rsidR="000F093D" w:rsidRDefault="000F093D" w:rsidP="0061378B">
      <w:pPr>
        <w:pStyle w:val="ASRHeading3"/>
      </w:pPr>
    </w:p>
    <w:p w:rsidR="00B60DFC" w:rsidRDefault="00B60DFC" w:rsidP="0061378B">
      <w:pPr>
        <w:pStyle w:val="ASRHeading3"/>
      </w:pPr>
      <w:r w:rsidRPr="00B60DFC">
        <w:rPr>
          <w:noProof/>
          <w:lang w:val="en-AU" w:eastAsia="en-AU" w:bidi="ar-SA"/>
        </w:rPr>
        <w:lastRenderedPageBreak/>
        <w:drawing>
          <wp:inline distT="0" distB="0" distL="0" distR="0">
            <wp:extent cx="1701000" cy="25020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srcRect/>
                    <a:stretch>
                      <a:fillRect/>
                    </a:stretch>
                  </pic:blipFill>
                  <pic:spPr bwMode="auto">
                    <a:xfrm>
                      <a:off x="0" y="0"/>
                      <a:ext cx="1701000" cy="2502000"/>
                    </a:xfrm>
                    <a:prstGeom prst="rect">
                      <a:avLst/>
                    </a:prstGeom>
                    <a:noFill/>
                    <a:ln w="9525">
                      <a:noFill/>
                      <a:miter lim="800000"/>
                      <a:headEnd/>
                      <a:tailEnd/>
                    </a:ln>
                  </pic:spPr>
                </pic:pic>
              </a:graphicData>
            </a:graphic>
          </wp:inline>
        </w:drawing>
      </w:r>
    </w:p>
    <w:p w:rsidR="002A5C43" w:rsidRPr="00085217" w:rsidRDefault="002A5C43" w:rsidP="0061378B">
      <w:pPr>
        <w:pStyle w:val="ASRHeading3"/>
      </w:pPr>
      <w:r w:rsidRPr="00085217">
        <w:t>Progress in numeracy</w:t>
      </w:r>
    </w:p>
    <w:p w:rsidR="000F093D" w:rsidRDefault="00B60DFC" w:rsidP="0061378B">
      <w:pPr>
        <w:pStyle w:val="ASRHeading3"/>
      </w:pPr>
      <w:r w:rsidRPr="00B60DFC">
        <w:rPr>
          <w:noProof/>
          <w:lang w:val="en-AU" w:eastAsia="en-AU" w:bidi="ar-SA"/>
        </w:rPr>
        <w:drawing>
          <wp:inline distT="0" distB="0" distL="0" distR="0">
            <wp:extent cx="2214000" cy="25110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srcRect/>
                    <a:stretch>
                      <a:fillRect/>
                    </a:stretch>
                  </pic:blipFill>
                  <pic:spPr bwMode="auto">
                    <a:xfrm>
                      <a:off x="0" y="0"/>
                      <a:ext cx="2214000" cy="2511000"/>
                    </a:xfrm>
                    <a:prstGeom prst="rect">
                      <a:avLst/>
                    </a:prstGeom>
                    <a:noFill/>
                    <a:ln w="9525">
                      <a:noFill/>
                      <a:miter lim="800000"/>
                      <a:headEnd/>
                      <a:tailEnd/>
                    </a:ln>
                  </pic:spPr>
                </pic:pic>
              </a:graphicData>
            </a:graphic>
          </wp:inline>
        </w:drawing>
      </w:r>
    </w:p>
    <w:p w:rsidR="00B54C72" w:rsidRDefault="00B54C72" w:rsidP="0061378B">
      <w:pPr>
        <w:pStyle w:val="ASRHeading3"/>
      </w:pPr>
    </w:p>
    <w:p w:rsidR="002A5C43" w:rsidRPr="00085217" w:rsidRDefault="002A5C43" w:rsidP="0061378B">
      <w:pPr>
        <w:pStyle w:val="ASRHeading3"/>
      </w:pPr>
      <w:r w:rsidRPr="00085217">
        <w:t>School Certificate</w:t>
      </w:r>
    </w:p>
    <w:p w:rsidR="000F093D" w:rsidRDefault="009A6CC7" w:rsidP="00E618E8">
      <w:pPr>
        <w:pStyle w:val="ASRBodyText"/>
      </w:pPr>
      <w:r w:rsidRPr="009A6CC7">
        <w:rPr>
          <w:noProof/>
          <w:lang w:val="en-AU" w:eastAsia="en-AU" w:bidi="ar-SA"/>
        </w:rPr>
        <w:drawing>
          <wp:inline distT="0" distB="0" distL="0" distR="0">
            <wp:extent cx="2324700" cy="313470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2324700" cy="3134700"/>
                    </a:xfrm>
                    <a:prstGeom prst="rect">
                      <a:avLst/>
                    </a:prstGeom>
                    <a:noFill/>
                    <a:ln w="9525">
                      <a:noFill/>
                      <a:miter lim="800000"/>
                      <a:headEnd/>
                      <a:tailEnd/>
                    </a:ln>
                  </pic:spPr>
                </pic:pic>
              </a:graphicData>
            </a:graphic>
          </wp:inline>
        </w:drawing>
      </w:r>
    </w:p>
    <w:p w:rsidR="009A6CC7" w:rsidRDefault="009A6CC7" w:rsidP="00E618E8">
      <w:pPr>
        <w:pStyle w:val="ASRBodyText"/>
      </w:pPr>
      <w:r w:rsidRPr="009A6CC7">
        <w:rPr>
          <w:noProof/>
          <w:lang w:val="en-AU" w:eastAsia="en-AU" w:bidi="ar-SA"/>
        </w:rPr>
        <w:lastRenderedPageBreak/>
        <w:drawing>
          <wp:inline distT="0" distB="0" distL="0" distR="0">
            <wp:extent cx="2851200" cy="3821400"/>
            <wp:effectExtent l="19050" t="0" r="6300"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srcRect/>
                    <a:stretch>
                      <a:fillRect/>
                    </a:stretch>
                  </pic:blipFill>
                  <pic:spPr bwMode="auto">
                    <a:xfrm>
                      <a:off x="0" y="0"/>
                      <a:ext cx="2851200" cy="3821400"/>
                    </a:xfrm>
                    <a:prstGeom prst="rect">
                      <a:avLst/>
                    </a:prstGeom>
                    <a:noFill/>
                    <a:ln w="9525">
                      <a:noFill/>
                      <a:miter lim="800000"/>
                      <a:headEnd/>
                      <a:tailEnd/>
                    </a:ln>
                  </pic:spPr>
                </pic:pic>
              </a:graphicData>
            </a:graphic>
          </wp:inline>
        </w:drawing>
      </w:r>
    </w:p>
    <w:p w:rsidR="000F093D" w:rsidRDefault="000F093D" w:rsidP="00E618E8">
      <w:pPr>
        <w:pStyle w:val="ASRBodyText"/>
      </w:pPr>
    </w:p>
    <w:p w:rsidR="00305C60" w:rsidRDefault="00305C60" w:rsidP="00E618E8">
      <w:pPr>
        <w:pStyle w:val="ASRBodyText"/>
      </w:pPr>
    </w:p>
    <w:p w:rsidR="00305C60" w:rsidRDefault="00305C60" w:rsidP="00E618E8">
      <w:pPr>
        <w:pStyle w:val="ASRBodyText"/>
      </w:pPr>
    </w:p>
    <w:p w:rsidR="009A6CC7" w:rsidRDefault="009A6CC7" w:rsidP="00E618E8">
      <w:pPr>
        <w:pStyle w:val="ASRBodyText"/>
      </w:pPr>
      <w:r w:rsidRPr="009A6CC7">
        <w:rPr>
          <w:noProof/>
          <w:lang w:val="en-AU" w:eastAsia="en-AU" w:bidi="ar-SA"/>
        </w:rPr>
        <w:drawing>
          <wp:inline distT="0" distB="0" distL="0" distR="0">
            <wp:extent cx="2841300" cy="3811500"/>
            <wp:effectExtent l="1905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2841300" cy="3811500"/>
                    </a:xfrm>
                    <a:prstGeom prst="rect">
                      <a:avLst/>
                    </a:prstGeom>
                    <a:noFill/>
                    <a:ln w="9525">
                      <a:noFill/>
                      <a:miter lim="800000"/>
                      <a:headEnd/>
                      <a:tailEnd/>
                    </a:ln>
                  </pic:spPr>
                </pic:pic>
              </a:graphicData>
            </a:graphic>
          </wp:inline>
        </w:drawing>
      </w:r>
    </w:p>
    <w:p w:rsidR="000F093D" w:rsidRDefault="000F093D" w:rsidP="00E618E8">
      <w:pPr>
        <w:pStyle w:val="ASRBodyText"/>
      </w:pPr>
    </w:p>
    <w:p w:rsidR="009A6CC7" w:rsidRDefault="009A6CC7" w:rsidP="00E618E8">
      <w:pPr>
        <w:pStyle w:val="ASRBodyText"/>
      </w:pPr>
      <w:r w:rsidRPr="009A6CC7">
        <w:rPr>
          <w:noProof/>
          <w:lang w:val="en-AU" w:eastAsia="en-AU" w:bidi="ar-SA"/>
        </w:rPr>
        <w:lastRenderedPageBreak/>
        <w:drawing>
          <wp:inline distT="0" distB="0" distL="0" distR="0">
            <wp:extent cx="2565000" cy="3483000"/>
            <wp:effectExtent l="19050" t="0" r="675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2565000" cy="3483000"/>
                    </a:xfrm>
                    <a:prstGeom prst="rect">
                      <a:avLst/>
                    </a:prstGeom>
                    <a:noFill/>
                    <a:ln w="9525">
                      <a:noFill/>
                      <a:miter lim="800000"/>
                      <a:headEnd/>
                      <a:tailEnd/>
                    </a:ln>
                  </pic:spPr>
                </pic:pic>
              </a:graphicData>
            </a:graphic>
          </wp:inline>
        </w:drawing>
      </w:r>
    </w:p>
    <w:p w:rsidR="00305C60" w:rsidRDefault="00305C60" w:rsidP="00E618E8">
      <w:pPr>
        <w:pStyle w:val="ASRBodyText"/>
      </w:pPr>
    </w:p>
    <w:p w:rsidR="009A6CC7" w:rsidRDefault="009A6CC7" w:rsidP="00E618E8">
      <w:pPr>
        <w:pStyle w:val="ASRBodyText"/>
      </w:pPr>
      <w:r w:rsidRPr="009A6CC7">
        <w:rPr>
          <w:noProof/>
          <w:lang w:val="en-AU" w:eastAsia="en-AU" w:bidi="ar-SA"/>
        </w:rPr>
        <w:drawing>
          <wp:inline distT="0" distB="0" distL="0" distR="0">
            <wp:extent cx="2920500" cy="3831300"/>
            <wp:effectExtent l="1905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srcRect/>
                    <a:stretch>
                      <a:fillRect/>
                    </a:stretch>
                  </pic:blipFill>
                  <pic:spPr bwMode="auto">
                    <a:xfrm>
                      <a:off x="0" y="0"/>
                      <a:ext cx="2920500" cy="3831300"/>
                    </a:xfrm>
                    <a:prstGeom prst="rect">
                      <a:avLst/>
                    </a:prstGeom>
                    <a:noFill/>
                    <a:ln w="9525">
                      <a:noFill/>
                      <a:miter lim="800000"/>
                      <a:headEnd/>
                      <a:tailEnd/>
                    </a:ln>
                  </pic:spPr>
                </pic:pic>
              </a:graphicData>
            </a:graphic>
          </wp:inline>
        </w:drawing>
      </w:r>
    </w:p>
    <w:p w:rsidR="000F093D" w:rsidRDefault="000F093D" w:rsidP="00E618E8">
      <w:pPr>
        <w:pStyle w:val="ASRBodyText"/>
      </w:pPr>
    </w:p>
    <w:p w:rsidR="000F093D" w:rsidRDefault="000F093D" w:rsidP="00E618E8">
      <w:pPr>
        <w:pStyle w:val="ASRBodyText"/>
      </w:pPr>
    </w:p>
    <w:p w:rsidR="009A6CC7" w:rsidRDefault="009A6CC7" w:rsidP="00E618E8">
      <w:pPr>
        <w:pStyle w:val="ASRBodyText"/>
      </w:pPr>
      <w:r w:rsidRPr="009A6CC7">
        <w:rPr>
          <w:noProof/>
          <w:lang w:val="en-AU" w:eastAsia="en-AU" w:bidi="ar-SA"/>
        </w:rPr>
        <w:lastRenderedPageBreak/>
        <w:drawing>
          <wp:inline distT="0" distB="0" distL="0" distR="0">
            <wp:extent cx="2466000" cy="3492000"/>
            <wp:effectExtent l="19050" t="0" r="0"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2466000" cy="3492000"/>
                    </a:xfrm>
                    <a:prstGeom prst="rect">
                      <a:avLst/>
                    </a:prstGeom>
                    <a:noFill/>
                    <a:ln w="9525">
                      <a:noFill/>
                      <a:miter lim="800000"/>
                      <a:headEnd/>
                      <a:tailEnd/>
                    </a:ln>
                  </pic:spPr>
                </pic:pic>
              </a:graphicData>
            </a:graphic>
          </wp:inline>
        </w:drawing>
      </w:r>
    </w:p>
    <w:p w:rsidR="000F093D" w:rsidRPr="00E618E8" w:rsidRDefault="000F093D" w:rsidP="00E618E8">
      <w:pPr>
        <w:pStyle w:val="ASRBodyText"/>
      </w:pPr>
    </w:p>
    <w:p w:rsidR="002A5C43" w:rsidRPr="00085217" w:rsidRDefault="002A5C43" w:rsidP="0061378B">
      <w:pPr>
        <w:pStyle w:val="ASRHeading3"/>
      </w:pPr>
      <w:r w:rsidRPr="00085217">
        <w:t>School Certificate relative performance comparison to Year 5 (value-adding)</w:t>
      </w:r>
    </w:p>
    <w:p w:rsidR="002A5C43" w:rsidRDefault="009A6CC7" w:rsidP="00E618E8">
      <w:pPr>
        <w:pStyle w:val="ASRBodyText"/>
      </w:pPr>
      <w:r w:rsidRPr="009A6CC7">
        <w:rPr>
          <w:noProof/>
          <w:lang w:val="en-AU" w:eastAsia="en-AU" w:bidi="ar-SA"/>
        </w:rPr>
        <w:drawing>
          <wp:inline distT="0" distB="0" distL="0" distR="0">
            <wp:extent cx="2762250" cy="4171950"/>
            <wp:effectExtent l="1905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2762250" cy="4171950"/>
                    </a:xfrm>
                    <a:prstGeom prst="rect">
                      <a:avLst/>
                    </a:prstGeom>
                    <a:noFill/>
                    <a:ln w="9525">
                      <a:noFill/>
                      <a:miter lim="800000"/>
                      <a:headEnd/>
                      <a:tailEnd/>
                    </a:ln>
                  </pic:spPr>
                </pic:pic>
              </a:graphicData>
            </a:graphic>
          </wp:inline>
        </w:drawing>
      </w:r>
    </w:p>
    <w:p w:rsidR="000F093D" w:rsidRDefault="000F093D" w:rsidP="00E618E8">
      <w:pPr>
        <w:pStyle w:val="ASRBodyText"/>
      </w:pPr>
    </w:p>
    <w:p w:rsidR="00B54C72" w:rsidRPr="00E618E8" w:rsidRDefault="00B54C72" w:rsidP="00E618E8">
      <w:pPr>
        <w:pStyle w:val="ASRBodyText"/>
      </w:pPr>
    </w:p>
    <w:p w:rsidR="002A5C43" w:rsidRPr="00085217" w:rsidRDefault="002A5C43" w:rsidP="0061378B">
      <w:pPr>
        <w:pStyle w:val="ASRHeading3"/>
      </w:pPr>
      <w:r w:rsidRPr="00085217">
        <w:lastRenderedPageBreak/>
        <w:t>Higher School Certificate</w:t>
      </w:r>
    </w:p>
    <w:p w:rsidR="002A5C43" w:rsidRPr="001B35DC" w:rsidRDefault="00A62178" w:rsidP="00E618E8">
      <w:pPr>
        <w:pStyle w:val="ASRBodyText"/>
      </w:pPr>
      <w:r w:rsidRPr="001B35DC">
        <w:t>Due to there being only</w:t>
      </w:r>
      <w:r w:rsidR="003C2476" w:rsidRPr="001B35DC">
        <w:t xml:space="preserve"> 3 HSC students there is no data for publication</w:t>
      </w:r>
      <w:r w:rsidRPr="001B35DC">
        <w:t>.</w:t>
      </w:r>
    </w:p>
    <w:p w:rsidR="00B54C72" w:rsidRDefault="003C2476" w:rsidP="00B54C72">
      <w:pPr>
        <w:pStyle w:val="ASRBodyText"/>
      </w:pPr>
      <w:r w:rsidRPr="001B35DC">
        <w:t>Data</w:t>
      </w:r>
      <w:r w:rsidR="00A62178" w:rsidRPr="001B35DC">
        <w:t xml:space="preserve"> for the WAP program which includes </w:t>
      </w:r>
      <w:proofErr w:type="spellStart"/>
      <w:r w:rsidR="00A62178" w:rsidRPr="001B35DC">
        <w:t>Tullamore</w:t>
      </w:r>
      <w:proofErr w:type="spellEnd"/>
      <w:r w:rsidR="00A62178" w:rsidRPr="001B35DC">
        <w:t xml:space="preserve"> students taught by teachers at </w:t>
      </w:r>
      <w:proofErr w:type="spellStart"/>
      <w:r w:rsidR="00A62178" w:rsidRPr="001B35DC">
        <w:t>Tullamore</w:t>
      </w:r>
      <w:proofErr w:type="spellEnd"/>
      <w:r w:rsidRPr="001B35DC">
        <w:t xml:space="preserve"> and other WAP schools</w:t>
      </w:r>
      <w:r w:rsidR="00A62178" w:rsidRPr="001B35DC">
        <w:t xml:space="preserve"> is provided in a separate annual report document for </w:t>
      </w:r>
      <w:r w:rsidRPr="001B35DC">
        <w:t xml:space="preserve">the </w:t>
      </w:r>
      <w:r w:rsidR="00A62178" w:rsidRPr="001B35DC">
        <w:t>WAP program.</w:t>
      </w:r>
    </w:p>
    <w:p w:rsidR="002A5C43" w:rsidRPr="00085217" w:rsidRDefault="002A5C43" w:rsidP="0061378B">
      <w:pPr>
        <w:pStyle w:val="ASRHeading3"/>
      </w:pPr>
      <w:r w:rsidRPr="00085217">
        <w:t>Higher School Certificate relative performance comparison to School Certificate (value-adding)</w:t>
      </w:r>
    </w:p>
    <w:p w:rsidR="002A5C43" w:rsidRPr="00E618E8" w:rsidRDefault="009A6CC7" w:rsidP="00E618E8">
      <w:pPr>
        <w:pStyle w:val="ASRBodyText"/>
      </w:pPr>
      <w:r w:rsidRPr="009A6CC7">
        <w:rPr>
          <w:noProof/>
          <w:lang w:val="en-AU" w:eastAsia="en-AU" w:bidi="ar-SA"/>
        </w:rPr>
        <w:drawing>
          <wp:inline distT="0" distB="0" distL="0" distR="0">
            <wp:extent cx="2705100" cy="3648075"/>
            <wp:effectExtent l="19050" t="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srcRect/>
                    <a:stretch>
                      <a:fillRect/>
                    </a:stretch>
                  </pic:blipFill>
                  <pic:spPr bwMode="auto">
                    <a:xfrm>
                      <a:off x="0" y="0"/>
                      <a:ext cx="2705100" cy="3648075"/>
                    </a:xfrm>
                    <a:prstGeom prst="rect">
                      <a:avLst/>
                    </a:prstGeom>
                    <a:noFill/>
                    <a:ln w="9525">
                      <a:noFill/>
                      <a:miter lim="800000"/>
                      <a:headEnd/>
                      <a:tailEnd/>
                    </a:ln>
                  </pic:spPr>
                </pic:pic>
              </a:graphicData>
            </a:graphic>
          </wp:inline>
        </w:drawing>
      </w:r>
    </w:p>
    <w:p w:rsidR="002A5C43" w:rsidRPr="00085217" w:rsidRDefault="002A5C43" w:rsidP="0061378B">
      <w:pPr>
        <w:pStyle w:val="ASRHeading3"/>
      </w:pPr>
      <w:r w:rsidRPr="00085217">
        <w:t>Minimum standards</w:t>
      </w:r>
    </w:p>
    <w:p w:rsidR="002A5C43" w:rsidRPr="001B35DC" w:rsidRDefault="002A5C43" w:rsidP="00E618E8">
      <w:pPr>
        <w:pStyle w:val="ASRBodyText"/>
      </w:pPr>
      <w:r w:rsidRPr="001B35DC">
        <w:t>The Commonwealth Government sets minimum standards for reading, writing, grammar and punctuat</w:t>
      </w:r>
      <w:r w:rsidR="00EB17B1">
        <w:t>ion, spelling and numeracy for Y</w:t>
      </w:r>
      <w:r w:rsidRPr="001B35DC">
        <w:t xml:space="preserve">ears 3, 5, 7 and 9. </w:t>
      </w:r>
    </w:p>
    <w:p w:rsidR="002A5C43" w:rsidRPr="001B35DC" w:rsidRDefault="002A5C43" w:rsidP="00E618E8">
      <w:pPr>
        <w:pStyle w:val="ASRBodyText"/>
      </w:pPr>
      <w:r w:rsidRPr="001B35DC">
        <w:t xml:space="preserve">The performance of the students in our school in the National Assessment Program – Literacy and Numeracy is compared to these minimum </w:t>
      </w:r>
      <w:r w:rsidR="00417E84" w:rsidRPr="001B35DC">
        <w:t xml:space="preserve">standards. The percentages of our students </w:t>
      </w:r>
      <w:r w:rsidRPr="001B35DC">
        <w:t>achieving at or above these standards are reported below.</w:t>
      </w:r>
    </w:p>
    <w:p w:rsidR="000F093D" w:rsidRPr="006D55D9" w:rsidRDefault="000F093D" w:rsidP="00E618E8">
      <w:pPr>
        <w:pStyle w:val="ASRBodyText"/>
        <w:rPr>
          <w:sz w:val="24"/>
          <w:szCs w:val="24"/>
        </w:rPr>
      </w:pPr>
    </w:p>
    <w:p w:rsidR="007824C0" w:rsidRDefault="007824C0" w:rsidP="002A5C43">
      <w:pPr>
        <w:pStyle w:val="ASRHeading4"/>
      </w:pPr>
    </w:p>
    <w:p w:rsidR="002A5C43" w:rsidRPr="00085217" w:rsidRDefault="002A5C43" w:rsidP="002A5C43">
      <w:pPr>
        <w:pStyle w:val="ASRHeading4"/>
      </w:pPr>
      <w:r w:rsidRPr="00085217">
        <w:lastRenderedPageBreak/>
        <w:t xml:space="preserve">Percentage of Year 3 students in our school achieving at or above the minimum standard in </w:t>
      </w:r>
      <w:r>
        <w:t>2010</w:t>
      </w:r>
    </w:p>
    <w:p w:rsidR="002A5C43" w:rsidRPr="00E618E8" w:rsidRDefault="005B3F7A" w:rsidP="00E618E8">
      <w:pPr>
        <w:pStyle w:val="ASRBodyText"/>
      </w:pPr>
      <w:r w:rsidRPr="005B3F7A">
        <w:rPr>
          <w:noProof/>
          <w:lang w:val="en-AU" w:eastAsia="en-AU" w:bidi="ar-SA"/>
        </w:rPr>
        <w:drawing>
          <wp:inline distT="0" distB="0" distL="0" distR="0">
            <wp:extent cx="2771775" cy="1152525"/>
            <wp:effectExtent l="19050" t="0" r="9525" b="0"/>
            <wp:docPr id="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srcRect/>
                    <a:stretch>
                      <a:fillRect/>
                    </a:stretch>
                  </pic:blipFill>
                  <pic:spPr bwMode="auto">
                    <a:xfrm>
                      <a:off x="0" y="0"/>
                      <a:ext cx="2771775" cy="1152525"/>
                    </a:xfrm>
                    <a:prstGeom prst="rect">
                      <a:avLst/>
                    </a:prstGeom>
                    <a:noFill/>
                    <a:ln w="9525">
                      <a:noFill/>
                      <a:miter lim="800000"/>
                      <a:headEnd/>
                      <a:tailEnd/>
                    </a:ln>
                  </pic:spPr>
                </pic:pic>
              </a:graphicData>
            </a:graphic>
          </wp:inline>
        </w:drawing>
      </w:r>
    </w:p>
    <w:p w:rsidR="002A5C43" w:rsidRPr="00085217" w:rsidRDefault="002A5C43" w:rsidP="002A5C43">
      <w:pPr>
        <w:pStyle w:val="ASRHeading4"/>
      </w:pPr>
      <w:r w:rsidRPr="00085217">
        <w:t xml:space="preserve">Percentage of Year 5 students in our school achieving at or above the minimum standard in </w:t>
      </w:r>
      <w:r>
        <w:t>2010</w:t>
      </w:r>
    </w:p>
    <w:p w:rsidR="00BB6EAF" w:rsidRPr="00085217" w:rsidRDefault="00D273CE" w:rsidP="0061378B">
      <w:pPr>
        <w:pStyle w:val="ASRHeading4"/>
      </w:pPr>
      <w:r w:rsidRPr="00D273CE">
        <w:rPr>
          <w:noProof/>
          <w:lang w:val="en-AU" w:eastAsia="en-AU" w:bidi="ar-SA"/>
        </w:rPr>
        <w:drawing>
          <wp:inline distT="0" distB="0" distL="0" distR="0">
            <wp:extent cx="2771775" cy="1171575"/>
            <wp:effectExtent l="19050" t="0" r="9525"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a:stretch>
                      <a:fillRect/>
                    </a:stretch>
                  </pic:blipFill>
                  <pic:spPr bwMode="auto">
                    <a:xfrm>
                      <a:off x="0" y="0"/>
                      <a:ext cx="2771775" cy="1171575"/>
                    </a:xfrm>
                    <a:prstGeom prst="rect">
                      <a:avLst/>
                    </a:prstGeom>
                    <a:noFill/>
                    <a:ln w="9525">
                      <a:noFill/>
                      <a:miter lim="800000"/>
                      <a:headEnd/>
                      <a:tailEnd/>
                    </a:ln>
                  </pic:spPr>
                </pic:pic>
              </a:graphicData>
            </a:graphic>
          </wp:inline>
        </w:drawing>
      </w:r>
      <w:r w:rsidRPr="00D273CE">
        <w:t xml:space="preserve"> </w:t>
      </w:r>
      <w:r w:rsidR="002A5C43" w:rsidRPr="00085217">
        <w:t xml:space="preserve">Percentage of Year 7 students in our school achieving at or above the minimum standard in </w:t>
      </w:r>
      <w:r w:rsidR="002A5C43">
        <w:t>2010</w:t>
      </w:r>
    </w:p>
    <w:p w:rsidR="002A5C43" w:rsidRDefault="00BB6EAF" w:rsidP="00E618E8">
      <w:pPr>
        <w:pStyle w:val="ASRBodyText"/>
      </w:pPr>
      <w:r w:rsidRPr="00BB6EAF">
        <w:rPr>
          <w:noProof/>
          <w:lang w:val="en-AU" w:eastAsia="en-AU" w:bidi="ar-SA"/>
        </w:rPr>
        <w:drawing>
          <wp:inline distT="0" distB="0" distL="0" distR="0">
            <wp:extent cx="2543175" cy="1152525"/>
            <wp:effectExtent l="19050" t="0" r="9525" b="0"/>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srcRect/>
                    <a:stretch>
                      <a:fillRect/>
                    </a:stretch>
                  </pic:blipFill>
                  <pic:spPr bwMode="auto">
                    <a:xfrm>
                      <a:off x="0" y="0"/>
                      <a:ext cx="2543175" cy="1152525"/>
                    </a:xfrm>
                    <a:prstGeom prst="rect">
                      <a:avLst/>
                    </a:prstGeom>
                    <a:noFill/>
                    <a:ln w="9525">
                      <a:noFill/>
                      <a:miter lim="800000"/>
                      <a:headEnd/>
                      <a:tailEnd/>
                    </a:ln>
                  </pic:spPr>
                </pic:pic>
              </a:graphicData>
            </a:graphic>
          </wp:inline>
        </w:drawing>
      </w:r>
    </w:p>
    <w:p w:rsidR="002A5C43" w:rsidRPr="00773D88" w:rsidRDefault="002A5C43" w:rsidP="0061378B">
      <w:pPr>
        <w:pStyle w:val="ASRHeading4"/>
        <w:rPr>
          <w:rStyle w:val="SubtleReference"/>
        </w:rPr>
      </w:pPr>
      <w:r w:rsidRPr="00085217">
        <w:t xml:space="preserve">Percentage of Year 9 students in our school achieving at or above the minimum standard in </w:t>
      </w:r>
      <w:r>
        <w:t>2010</w:t>
      </w:r>
    </w:p>
    <w:p w:rsidR="002A5C43" w:rsidRPr="00E618E8" w:rsidRDefault="00BB6EAF" w:rsidP="00E618E8">
      <w:pPr>
        <w:pStyle w:val="ASRBodyText"/>
      </w:pPr>
      <w:r w:rsidRPr="00BB6EAF">
        <w:rPr>
          <w:noProof/>
          <w:lang w:val="en-AU" w:eastAsia="en-AU" w:bidi="ar-SA"/>
        </w:rPr>
        <w:drawing>
          <wp:inline distT="0" distB="0" distL="0" distR="0">
            <wp:extent cx="2543175" cy="1171575"/>
            <wp:effectExtent l="19050" t="0" r="9525" b="0"/>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2543175" cy="1171575"/>
                    </a:xfrm>
                    <a:prstGeom prst="rect">
                      <a:avLst/>
                    </a:prstGeom>
                    <a:noFill/>
                    <a:ln w="9525">
                      <a:noFill/>
                      <a:miter lim="800000"/>
                      <a:headEnd/>
                      <a:tailEnd/>
                    </a:ln>
                  </pic:spPr>
                </pic:pic>
              </a:graphicData>
            </a:graphic>
          </wp:inline>
        </w:drawing>
      </w:r>
    </w:p>
    <w:p w:rsidR="002A5C43" w:rsidRPr="00E618E8" w:rsidRDefault="002A5C43" w:rsidP="003779B8">
      <w:pPr>
        <w:pStyle w:val="ASRHeading2"/>
      </w:pPr>
      <w:bookmarkStart w:id="0" w:name="_Toc210703319"/>
      <w:bookmarkStart w:id="1" w:name="_Toc210703400"/>
      <w:bookmarkStart w:id="2" w:name="_Toc210703666"/>
      <w:r w:rsidRPr="00085217">
        <w:t>Significant programs and initiatives</w:t>
      </w:r>
      <w:bookmarkEnd w:id="0"/>
      <w:bookmarkEnd w:id="1"/>
      <w:bookmarkEnd w:id="2"/>
    </w:p>
    <w:p w:rsidR="002A5C43" w:rsidRPr="00085217" w:rsidRDefault="002A5C43" w:rsidP="0061378B">
      <w:pPr>
        <w:pStyle w:val="ASRHeading3"/>
      </w:pPr>
      <w:r w:rsidRPr="00085217">
        <w:t>Aboriginal education</w:t>
      </w:r>
    </w:p>
    <w:p w:rsidR="002A5C43" w:rsidRPr="001B35DC" w:rsidRDefault="00A62178" w:rsidP="00E618E8">
      <w:pPr>
        <w:pStyle w:val="ASRBodyText"/>
      </w:pPr>
      <w:r w:rsidRPr="001B35DC">
        <w:t xml:space="preserve">Aboriginal education perspectives are integrated into the teaching and </w:t>
      </w:r>
      <w:r w:rsidR="006D55D9" w:rsidRPr="001B35DC">
        <w:t xml:space="preserve">learning programs from K – 12. </w:t>
      </w:r>
      <w:r w:rsidRPr="001B35DC">
        <w:t>Complimenting this are specific aims integrated into school excursion programs. An AECG formation is planned for early 2011.</w:t>
      </w:r>
    </w:p>
    <w:p w:rsidR="007824C0" w:rsidRDefault="007824C0" w:rsidP="0061378B">
      <w:pPr>
        <w:pStyle w:val="ASRHeading3"/>
      </w:pPr>
    </w:p>
    <w:p w:rsidR="002A5C43" w:rsidRPr="00085217" w:rsidRDefault="002A5C43" w:rsidP="0061378B">
      <w:pPr>
        <w:pStyle w:val="ASRHeading3"/>
      </w:pPr>
      <w:r w:rsidRPr="00085217">
        <w:lastRenderedPageBreak/>
        <w:t>Multicultural education</w:t>
      </w:r>
    </w:p>
    <w:p w:rsidR="002A5C43" w:rsidRPr="001B35DC" w:rsidRDefault="00537DEE" w:rsidP="00E618E8">
      <w:pPr>
        <w:pStyle w:val="ASRBodyText"/>
      </w:pPr>
      <w:r w:rsidRPr="001B35DC">
        <w:t>Students studied other cultures in their class work a</w:t>
      </w:r>
      <w:r w:rsidR="003779B8" w:rsidRPr="001B35DC">
        <w:t>s part of our Connected Outcome</w:t>
      </w:r>
      <w:r w:rsidRPr="001B35DC">
        <w:t xml:space="preserve"> Groups (COGS) and Human Society and Its Environment (HSIE) lessons. Students also studied Scotland as part of the CWA Country of Study project and gave presentations to the CWA ladies. The students also had the opportunity to play the bagpipes and snare drum after a concert by Graham, Heather and Neville Jones.</w:t>
      </w:r>
    </w:p>
    <w:p w:rsidR="009041B4" w:rsidRPr="002A2152" w:rsidRDefault="009041B4" w:rsidP="00E618E8">
      <w:pPr>
        <w:pStyle w:val="ASRBodyText"/>
        <w:rPr>
          <w:sz w:val="24"/>
          <w:szCs w:val="24"/>
        </w:rPr>
      </w:pPr>
    </w:p>
    <w:p w:rsidR="009041B4" w:rsidRPr="00E618E8" w:rsidRDefault="009041B4" w:rsidP="00E618E8">
      <w:pPr>
        <w:pStyle w:val="ASRBodyText"/>
      </w:pPr>
      <w:r>
        <w:rPr>
          <w:noProof/>
          <w:lang w:val="en-AU" w:eastAsia="en-AU" w:bidi="ar-SA"/>
        </w:rPr>
        <w:drawing>
          <wp:inline distT="0" distB="0" distL="0" distR="0">
            <wp:extent cx="2835275" cy="2126615"/>
            <wp:effectExtent l="19050" t="0" r="3175" b="0"/>
            <wp:docPr id="50" name="Picture 49" descr="CWA International Day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A International Day 015.jpg"/>
                    <pic:cNvPicPr/>
                  </pic:nvPicPr>
                  <pic:blipFill>
                    <a:blip r:embed="rId61" cstate="print"/>
                    <a:stretch>
                      <a:fillRect/>
                    </a:stretch>
                  </pic:blipFill>
                  <pic:spPr>
                    <a:xfrm>
                      <a:off x="0" y="0"/>
                      <a:ext cx="2835275" cy="2126615"/>
                    </a:xfrm>
                    <a:prstGeom prst="rect">
                      <a:avLst/>
                    </a:prstGeom>
                  </pic:spPr>
                </pic:pic>
              </a:graphicData>
            </a:graphic>
          </wp:inline>
        </w:drawing>
      </w:r>
    </w:p>
    <w:p w:rsidR="002A5C43" w:rsidRPr="00085217" w:rsidRDefault="002A5C43" w:rsidP="0061378B">
      <w:pPr>
        <w:pStyle w:val="ASRHeading3"/>
      </w:pPr>
      <w:r w:rsidRPr="00085217">
        <w:t>Respect and responsibility</w:t>
      </w:r>
    </w:p>
    <w:p w:rsidR="002A5C43" w:rsidRPr="001B35DC" w:rsidRDefault="00537DEE" w:rsidP="00E618E8">
      <w:pPr>
        <w:pStyle w:val="ASRBodyText"/>
      </w:pPr>
      <w:r w:rsidRPr="001B35DC">
        <w:t xml:space="preserve">Respect and responsibility are promoted through our </w:t>
      </w:r>
      <w:r w:rsidR="00230082">
        <w:t>PBL</w:t>
      </w:r>
      <w:r w:rsidRPr="001B35DC">
        <w:t xml:space="preserve"> expectations, our school welfare policy, our SRC and the school chaplaincy and scripture programs.</w:t>
      </w:r>
    </w:p>
    <w:p w:rsidR="00537DEE" w:rsidRPr="001B35DC" w:rsidRDefault="00537DEE" w:rsidP="00E618E8">
      <w:pPr>
        <w:pStyle w:val="ASRBodyText"/>
      </w:pPr>
      <w:r w:rsidRPr="001B35DC">
        <w:t xml:space="preserve">Students earn the right to attend welfare </w:t>
      </w:r>
      <w:r w:rsidR="00EB17B1">
        <w:t>barbecue</w:t>
      </w:r>
      <w:r w:rsidRPr="001B35DC">
        <w:t xml:space="preserve">s at the end of each term and the annual welfare excursion through exemplary conduct. </w:t>
      </w:r>
    </w:p>
    <w:p w:rsidR="00537DEE" w:rsidRPr="001B35DC" w:rsidRDefault="00537DEE" w:rsidP="00E618E8">
      <w:pPr>
        <w:pStyle w:val="ASRBodyText"/>
      </w:pPr>
      <w:r w:rsidRPr="001B35DC">
        <w:t>Students are elected to the SRC each year using a formal electoral process.</w:t>
      </w:r>
    </w:p>
    <w:p w:rsidR="008B447F" w:rsidRDefault="008B447F" w:rsidP="0061378B">
      <w:pPr>
        <w:pStyle w:val="ASRHeading3"/>
      </w:pPr>
      <w:bookmarkStart w:id="3" w:name="_Toc210703667"/>
      <w:bookmarkStart w:id="4" w:name="_Toc210703401"/>
      <w:bookmarkStart w:id="5" w:name="_Toc210703320"/>
      <w:r w:rsidRPr="00525380">
        <w:t xml:space="preserve">National </w:t>
      </w:r>
      <w:r w:rsidR="00525380" w:rsidRPr="00525380">
        <w:t>p</w:t>
      </w:r>
      <w:r w:rsidRPr="00525380">
        <w:t>artnership programs</w:t>
      </w:r>
    </w:p>
    <w:p w:rsidR="008B447F" w:rsidRPr="001B35DC" w:rsidRDefault="008F1455" w:rsidP="00E618E8">
      <w:pPr>
        <w:pStyle w:val="ASRBodyText"/>
      </w:pPr>
      <w:r w:rsidRPr="001B35DC">
        <w:rPr>
          <w:rFonts w:eastAsia="Times New Roman" w:cs="Times New Roman"/>
          <w:color w:val="000000"/>
          <w:kern w:val="28"/>
          <w:lang w:val="en-AU" w:eastAsia="en-AU" w:bidi="ar-SA"/>
        </w:rPr>
        <w:t>Tullamore Central School has been granted extra funding through the Low SES National Partnerships program, an initiative of the Federal Government. Our School Plan, which is on our website, indicates where our National Partnership funding is being spent and also our Country Area Program (CAP) funding. In 2010 we employed a Literacy teacher for 3 days per week to work with students</w:t>
      </w:r>
      <w:r w:rsidR="00343A21" w:rsidRPr="001B35DC">
        <w:rPr>
          <w:rFonts w:eastAsia="Times New Roman" w:cs="Times New Roman"/>
          <w:color w:val="000000"/>
          <w:kern w:val="28"/>
          <w:lang w:val="en-AU" w:eastAsia="en-AU" w:bidi="ar-SA"/>
        </w:rPr>
        <w:t xml:space="preserve"> to enhance their Literacy skills</w:t>
      </w:r>
      <w:r w:rsidRPr="001B35DC">
        <w:rPr>
          <w:rFonts w:eastAsia="Times New Roman" w:cs="Times New Roman"/>
          <w:color w:val="000000"/>
          <w:kern w:val="28"/>
          <w:lang w:val="en-AU" w:eastAsia="en-AU" w:bidi="ar-SA"/>
        </w:rPr>
        <w:t xml:space="preserve">. Our Literacy teacher </w:t>
      </w:r>
      <w:r w:rsidR="00343A21" w:rsidRPr="001B35DC">
        <w:rPr>
          <w:rFonts w:eastAsia="Times New Roman" w:cs="Times New Roman"/>
          <w:color w:val="000000"/>
          <w:kern w:val="28"/>
          <w:lang w:val="en-AU" w:eastAsia="en-AU" w:bidi="ar-SA"/>
        </w:rPr>
        <w:t xml:space="preserve">also </w:t>
      </w:r>
      <w:r w:rsidRPr="001B35DC">
        <w:rPr>
          <w:rFonts w:eastAsia="Times New Roman" w:cs="Times New Roman"/>
          <w:color w:val="000000"/>
          <w:kern w:val="28"/>
          <w:lang w:val="en-AU" w:eastAsia="en-AU" w:bidi="ar-SA"/>
        </w:rPr>
        <w:t xml:space="preserve">worked with students and their teachers utilising the </w:t>
      </w:r>
      <w:proofErr w:type="spellStart"/>
      <w:r w:rsidRPr="001B35DC">
        <w:rPr>
          <w:rFonts w:eastAsia="Times New Roman" w:cs="Times New Roman"/>
          <w:color w:val="000000"/>
          <w:kern w:val="28"/>
          <w:lang w:val="en-AU" w:eastAsia="en-AU" w:bidi="ar-SA"/>
        </w:rPr>
        <w:t>Lexia</w:t>
      </w:r>
      <w:proofErr w:type="spellEnd"/>
      <w:r w:rsidRPr="001B35DC">
        <w:rPr>
          <w:rFonts w:eastAsia="Times New Roman" w:cs="Times New Roman"/>
          <w:color w:val="000000"/>
          <w:kern w:val="28"/>
          <w:lang w:val="en-AU" w:eastAsia="en-AU" w:bidi="ar-SA"/>
        </w:rPr>
        <w:t xml:space="preserve"> reading program which was also purchased with our National Partnership funding. Our National </w:t>
      </w:r>
      <w:r w:rsidRPr="001B35DC">
        <w:rPr>
          <w:rFonts w:eastAsia="Times New Roman" w:cs="Times New Roman"/>
          <w:color w:val="000000"/>
          <w:kern w:val="28"/>
          <w:lang w:val="en-AU" w:eastAsia="en-AU" w:bidi="ar-SA"/>
        </w:rPr>
        <w:lastRenderedPageBreak/>
        <w:t xml:space="preserve">Partnership funding was also used to support the district employment of the Principal Mentor, Mr Craig </w:t>
      </w:r>
      <w:proofErr w:type="spellStart"/>
      <w:r w:rsidRPr="001B35DC">
        <w:rPr>
          <w:rFonts w:eastAsia="Times New Roman" w:cs="Times New Roman"/>
          <w:color w:val="000000"/>
          <w:kern w:val="28"/>
          <w:lang w:val="en-AU" w:eastAsia="en-AU" w:bidi="ar-SA"/>
        </w:rPr>
        <w:t>Renneberg</w:t>
      </w:r>
      <w:proofErr w:type="spellEnd"/>
      <w:r w:rsidRPr="001B35DC">
        <w:rPr>
          <w:rFonts w:eastAsia="Times New Roman" w:cs="Times New Roman"/>
          <w:color w:val="000000"/>
          <w:kern w:val="28"/>
          <w:lang w:val="en-AU" w:eastAsia="en-AU" w:bidi="ar-SA"/>
        </w:rPr>
        <w:t xml:space="preserve">, and the Connected Learning Coach, Ms Pam Davis, who have come to our school and completed individual sessions for our staff in leadership development and utilising technology in the classroom. The Aboriginal Pedagogies facilitator </w:t>
      </w:r>
      <w:r w:rsidR="00EB17B1">
        <w:rPr>
          <w:rFonts w:eastAsia="Times New Roman" w:cs="Times New Roman"/>
          <w:color w:val="000000"/>
          <w:kern w:val="28"/>
          <w:lang w:val="en-AU" w:eastAsia="en-AU" w:bidi="ar-SA"/>
        </w:rPr>
        <w:t>who</w:t>
      </w:r>
      <w:r w:rsidRPr="001B35DC">
        <w:rPr>
          <w:rFonts w:eastAsia="Times New Roman" w:cs="Times New Roman"/>
          <w:color w:val="000000"/>
          <w:kern w:val="28"/>
          <w:lang w:val="en-AU" w:eastAsia="en-AU" w:bidi="ar-SA"/>
        </w:rPr>
        <w:t xml:space="preserve"> was supported through National Partnership funding, Dr Tyson </w:t>
      </w:r>
      <w:proofErr w:type="spellStart"/>
      <w:r w:rsidR="006C759C" w:rsidRPr="001B35DC">
        <w:rPr>
          <w:rFonts w:eastAsia="Times New Roman" w:cs="Times New Roman"/>
          <w:color w:val="000000"/>
          <w:kern w:val="28"/>
          <w:lang w:val="en-AU" w:eastAsia="en-AU" w:bidi="ar-SA"/>
        </w:rPr>
        <w:t>Yunkaporta</w:t>
      </w:r>
      <w:proofErr w:type="spellEnd"/>
      <w:r w:rsidR="006C759C" w:rsidRPr="001B35DC">
        <w:rPr>
          <w:rFonts w:eastAsia="Times New Roman" w:cs="Times New Roman"/>
          <w:color w:val="000000"/>
          <w:kern w:val="28"/>
          <w:lang w:val="en-AU" w:eastAsia="en-AU" w:bidi="ar-SA"/>
        </w:rPr>
        <w:t>, presented</w:t>
      </w:r>
      <w:r w:rsidRPr="001B35DC">
        <w:rPr>
          <w:rFonts w:eastAsia="Times New Roman" w:cs="Times New Roman"/>
          <w:color w:val="000000"/>
          <w:kern w:val="28"/>
          <w:lang w:val="en-AU" w:eastAsia="en-AU" w:bidi="ar-SA"/>
        </w:rPr>
        <w:t xml:space="preserve"> the “8 Ways of Knowing” </w:t>
      </w:r>
      <w:r w:rsidR="006C759C" w:rsidRPr="001B35DC">
        <w:rPr>
          <w:rFonts w:eastAsia="Times New Roman" w:cs="Times New Roman"/>
          <w:color w:val="000000"/>
          <w:kern w:val="28"/>
          <w:lang w:val="en-AU" w:eastAsia="en-AU" w:bidi="ar-SA"/>
        </w:rPr>
        <w:t xml:space="preserve">course </w:t>
      </w:r>
      <w:r w:rsidRPr="001B35DC">
        <w:rPr>
          <w:rFonts w:eastAsia="Times New Roman" w:cs="Times New Roman"/>
          <w:color w:val="000000"/>
          <w:kern w:val="28"/>
          <w:lang w:val="en-AU" w:eastAsia="en-AU" w:bidi="ar-SA"/>
        </w:rPr>
        <w:t>that he developed wi</w:t>
      </w:r>
      <w:r w:rsidR="006C759C" w:rsidRPr="001B35DC">
        <w:rPr>
          <w:rFonts w:eastAsia="Times New Roman" w:cs="Times New Roman"/>
          <w:color w:val="000000"/>
          <w:kern w:val="28"/>
          <w:lang w:val="en-AU" w:eastAsia="en-AU" w:bidi="ar-SA"/>
        </w:rPr>
        <w:t xml:space="preserve">th James Cook University at one of our Staff Development Days. </w:t>
      </w:r>
      <w:r w:rsidR="00121D64" w:rsidRPr="001B35DC">
        <w:rPr>
          <w:rFonts w:eastAsia="Times New Roman" w:cs="Times New Roman"/>
          <w:color w:val="000000"/>
          <w:kern w:val="28"/>
          <w:lang w:val="en-AU" w:eastAsia="en-AU" w:bidi="ar-SA"/>
        </w:rPr>
        <w:t xml:space="preserve"> This funding was used to help students in the classroom by employing Student Learning Support Officers in our K-10 classes.</w:t>
      </w:r>
    </w:p>
    <w:p w:rsidR="008B447F" w:rsidRDefault="008B447F" w:rsidP="0061378B">
      <w:pPr>
        <w:pStyle w:val="ASRHeading3"/>
      </w:pPr>
      <w:r w:rsidRPr="00525380">
        <w:t xml:space="preserve">Connected </w:t>
      </w:r>
      <w:r w:rsidR="00525380" w:rsidRPr="00525380">
        <w:t>l</w:t>
      </w:r>
      <w:r w:rsidR="00B77AFE" w:rsidRPr="00525380">
        <w:t>earning</w:t>
      </w:r>
    </w:p>
    <w:p w:rsidR="008B447F" w:rsidRPr="001B35DC" w:rsidRDefault="004D2825" w:rsidP="00E618E8">
      <w:pPr>
        <w:pStyle w:val="ASRBodyText"/>
      </w:pPr>
      <w:r w:rsidRPr="001B35DC">
        <w:t>Every classroom has an interactive white board (IWB) installed and they are fully utilized by class teachers.</w:t>
      </w:r>
    </w:p>
    <w:p w:rsidR="004D2825" w:rsidRPr="001B35DC" w:rsidRDefault="004D2825" w:rsidP="00E618E8">
      <w:pPr>
        <w:pStyle w:val="ASRBodyText"/>
      </w:pPr>
      <w:r w:rsidRPr="001B35DC">
        <w:t>Part of our CAP funding was used to train staff in blended learning and our National Partnership funding supported a Connected Learning coach to give staff individual and group lessons integrating technology into the classroom.</w:t>
      </w:r>
    </w:p>
    <w:p w:rsidR="00480984" w:rsidRDefault="00480984" w:rsidP="0061378B">
      <w:pPr>
        <w:pStyle w:val="ASRHeading3"/>
      </w:pPr>
      <w:r w:rsidRPr="00085217">
        <w:t>Other programs</w:t>
      </w:r>
    </w:p>
    <w:p w:rsidR="00480984" w:rsidRPr="00537DEE" w:rsidRDefault="00242671" w:rsidP="00480984">
      <w:pPr>
        <w:pStyle w:val="ASRBodyText"/>
        <w:rPr>
          <w:rFonts w:ascii="Calibri" w:hAnsi="Calibri"/>
          <w:b/>
          <w:sz w:val="24"/>
          <w:szCs w:val="24"/>
        </w:rPr>
      </w:pPr>
      <w:r w:rsidRPr="00537DEE">
        <w:rPr>
          <w:rFonts w:ascii="Calibri" w:hAnsi="Calibri"/>
          <w:b/>
          <w:sz w:val="24"/>
          <w:szCs w:val="24"/>
        </w:rPr>
        <w:t>Country Area Program (CAP)</w:t>
      </w:r>
    </w:p>
    <w:p w:rsidR="00242671" w:rsidRPr="00FF07EF" w:rsidRDefault="00242671" w:rsidP="00480984">
      <w:pPr>
        <w:pStyle w:val="ASRBodyText"/>
      </w:pPr>
      <w:r w:rsidRPr="00FF07EF">
        <w:t>Our CAP funding was used to provide opportunities for students to experience artistic, cultur</w:t>
      </w:r>
      <w:r w:rsidR="00E65DD1" w:rsidRPr="00FF07EF">
        <w:t>al and musical performances, hands on activities in the</w:t>
      </w:r>
      <w:r w:rsidRPr="00FF07EF">
        <w:t xml:space="preserve"> </w:t>
      </w:r>
      <w:proofErr w:type="spellStart"/>
      <w:r w:rsidRPr="00FF07EF">
        <w:t>Questacon</w:t>
      </w:r>
      <w:proofErr w:type="spellEnd"/>
      <w:r w:rsidRPr="00FF07EF">
        <w:t xml:space="preserve"> science shows and excursions to broaden their experiences.</w:t>
      </w:r>
    </w:p>
    <w:p w:rsidR="009041B4" w:rsidRPr="00FF07EF" w:rsidRDefault="00242671" w:rsidP="00480984">
      <w:pPr>
        <w:pStyle w:val="ASRBodyText"/>
      </w:pPr>
      <w:r w:rsidRPr="00FF07EF">
        <w:t xml:space="preserve">The funding was also used to facilitate the continuing and expanding use of technology by teachers and students in the classroom including virtual excursions. Our Reading to </w:t>
      </w:r>
      <w:proofErr w:type="gramStart"/>
      <w:r w:rsidRPr="00FF07EF">
        <w:t>Learn</w:t>
      </w:r>
      <w:proofErr w:type="gramEnd"/>
      <w:r w:rsidRPr="00FF07EF">
        <w:t xml:space="preserve"> program was also continued with the support of CAP funding.</w:t>
      </w:r>
    </w:p>
    <w:p w:rsidR="006C759C" w:rsidRDefault="008B60A4" w:rsidP="00480984">
      <w:pPr>
        <w:pStyle w:val="ASRBodyText"/>
      </w:pPr>
      <w:r>
        <w:rPr>
          <w:noProof/>
          <w:lang w:val="en-AU" w:eastAsia="en-AU" w:bidi="ar-SA"/>
        </w:rPr>
        <w:drawing>
          <wp:inline distT="0" distB="0" distL="0" distR="0">
            <wp:extent cx="2835275" cy="1882775"/>
            <wp:effectExtent l="19050" t="0" r="3175" b="0"/>
            <wp:docPr id="8" name="Picture 7" descr="Musica Viva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 Viva 006.jpg"/>
                    <pic:cNvPicPr/>
                  </pic:nvPicPr>
                  <pic:blipFill>
                    <a:blip r:embed="rId62" cstate="print"/>
                    <a:stretch>
                      <a:fillRect/>
                    </a:stretch>
                  </pic:blipFill>
                  <pic:spPr>
                    <a:xfrm>
                      <a:off x="0" y="0"/>
                      <a:ext cx="2835275" cy="1882775"/>
                    </a:xfrm>
                    <a:prstGeom prst="rect">
                      <a:avLst/>
                    </a:prstGeom>
                  </pic:spPr>
                </pic:pic>
              </a:graphicData>
            </a:graphic>
          </wp:inline>
        </w:drawing>
      </w:r>
    </w:p>
    <w:p w:rsidR="00242671" w:rsidRPr="00537DEE" w:rsidRDefault="00242671" w:rsidP="00480984">
      <w:pPr>
        <w:pStyle w:val="ASRBodyText"/>
        <w:rPr>
          <w:rFonts w:ascii="Calibri" w:hAnsi="Calibri"/>
          <w:b/>
          <w:sz w:val="24"/>
          <w:szCs w:val="24"/>
        </w:rPr>
      </w:pPr>
      <w:r w:rsidRPr="00537DEE">
        <w:rPr>
          <w:rFonts w:ascii="Calibri" w:hAnsi="Calibri"/>
          <w:b/>
          <w:sz w:val="24"/>
          <w:szCs w:val="24"/>
        </w:rPr>
        <w:lastRenderedPageBreak/>
        <w:t xml:space="preserve">Positive </w:t>
      </w:r>
      <w:proofErr w:type="spellStart"/>
      <w:r w:rsidRPr="00537DEE">
        <w:rPr>
          <w:rFonts w:ascii="Calibri" w:hAnsi="Calibri"/>
          <w:b/>
          <w:sz w:val="24"/>
          <w:szCs w:val="24"/>
        </w:rPr>
        <w:t>Behaviour</w:t>
      </w:r>
      <w:proofErr w:type="spellEnd"/>
      <w:r w:rsidRPr="00537DEE">
        <w:rPr>
          <w:rFonts w:ascii="Calibri" w:hAnsi="Calibri"/>
          <w:b/>
          <w:sz w:val="24"/>
          <w:szCs w:val="24"/>
        </w:rPr>
        <w:t xml:space="preserve"> for Learning</w:t>
      </w:r>
    </w:p>
    <w:p w:rsidR="00242671" w:rsidRPr="00FF07EF" w:rsidRDefault="00242671" w:rsidP="00480984">
      <w:pPr>
        <w:pStyle w:val="ASRBodyText"/>
        <w:rPr>
          <w:rFonts w:eastAsia="Times New Roman" w:cs="Times New Roman"/>
          <w:color w:val="000000"/>
          <w:kern w:val="28"/>
          <w:lang w:val="en-AU" w:eastAsia="en-AU" w:bidi="ar-SA"/>
        </w:rPr>
      </w:pPr>
      <w:r w:rsidRPr="00FF07EF">
        <w:t>Our PBL program was re-in</w:t>
      </w:r>
      <w:r w:rsidR="00A9042C" w:rsidRPr="00FF07EF">
        <w:t>vigorated this year. Due to</w:t>
      </w:r>
      <w:r w:rsidRPr="00FF07EF">
        <w:t xml:space="preserve"> staff changes a new team was trained and the program developed to commence with lessons for the playground in 2011.</w:t>
      </w:r>
      <w:r w:rsidR="003E6A54" w:rsidRPr="00FF07EF">
        <w:t xml:space="preserve"> </w:t>
      </w:r>
      <w:r w:rsidR="003E6A54" w:rsidRPr="00FF07EF">
        <w:rPr>
          <w:rFonts w:eastAsia="Times New Roman" w:cs="Times New Roman"/>
          <w:color w:val="000000"/>
          <w:kern w:val="28"/>
          <w:lang w:val="en-AU" w:eastAsia="en-AU" w:bidi="ar-SA"/>
        </w:rPr>
        <w:t xml:space="preserve">At Tullamore Central School, our students are responsible, respectful, cooperative and honest learners. </w:t>
      </w:r>
      <w:r w:rsidRPr="00FF07EF">
        <w:t xml:space="preserve">Thank you to </w:t>
      </w:r>
      <w:proofErr w:type="spellStart"/>
      <w:r w:rsidRPr="00FF07EF">
        <w:t>Mrs</w:t>
      </w:r>
      <w:proofErr w:type="spellEnd"/>
      <w:r w:rsidRPr="00FF07EF">
        <w:t xml:space="preserve"> Diane Darcy</w:t>
      </w:r>
      <w:r w:rsidR="00537DEE" w:rsidRPr="00FF07EF">
        <w:t>,</w:t>
      </w:r>
      <w:r w:rsidRPr="00FF07EF">
        <w:t xml:space="preserve"> our parent representative</w:t>
      </w:r>
      <w:r w:rsidR="00537DEE" w:rsidRPr="00FF07EF">
        <w:t>,</w:t>
      </w:r>
      <w:r w:rsidRPr="00FF07EF">
        <w:t xml:space="preserve"> and Ms Wanda </w:t>
      </w:r>
      <w:proofErr w:type="spellStart"/>
      <w:r w:rsidRPr="00FF07EF">
        <w:t>Whitmill</w:t>
      </w:r>
      <w:proofErr w:type="spellEnd"/>
      <w:r w:rsidR="00537DEE" w:rsidRPr="00FF07EF">
        <w:t>,</w:t>
      </w:r>
      <w:r w:rsidRPr="00FF07EF">
        <w:t xml:space="preserve"> our coach.</w:t>
      </w:r>
    </w:p>
    <w:p w:rsidR="004C6AAB" w:rsidRDefault="004C6AAB" w:rsidP="004C6AAB">
      <w:pPr>
        <w:pStyle w:val="ASRBodyText"/>
        <w:rPr>
          <w:rFonts w:ascii="Calibri" w:hAnsi="Calibri"/>
          <w:b/>
          <w:sz w:val="24"/>
          <w:szCs w:val="24"/>
        </w:rPr>
      </w:pPr>
      <w:r>
        <w:rPr>
          <w:rFonts w:ascii="Calibri" w:hAnsi="Calibri"/>
          <w:b/>
          <w:sz w:val="24"/>
          <w:szCs w:val="24"/>
        </w:rPr>
        <w:t>Western Access Program</w:t>
      </w:r>
    </w:p>
    <w:p w:rsidR="007D5ED8" w:rsidRDefault="007D5ED8" w:rsidP="007D5ED8">
      <w:pPr>
        <w:pStyle w:val="ASRBodyText"/>
      </w:pPr>
      <w:r>
        <w:rPr>
          <w:noProof/>
          <w:lang w:val="en-AU" w:eastAsia="en-AU" w:bidi="ar-SA"/>
        </w:rPr>
        <w:drawing>
          <wp:anchor distT="0" distB="0" distL="114300" distR="114300" simplePos="0" relativeHeight="251703296" behindDoc="1" locked="0" layoutInCell="1" allowOverlap="1">
            <wp:simplePos x="0" y="0"/>
            <wp:positionH relativeFrom="page">
              <wp:posOffset>2133600</wp:posOffset>
            </wp:positionH>
            <wp:positionV relativeFrom="page">
              <wp:posOffset>2933700</wp:posOffset>
            </wp:positionV>
            <wp:extent cx="1478915" cy="1971675"/>
            <wp:effectExtent l="19050" t="0" r="6985" b="0"/>
            <wp:wrapThrough wrapText="bothSides">
              <wp:wrapPolygon edited="0">
                <wp:start x="-278" y="0"/>
                <wp:lineTo x="-278" y="21496"/>
                <wp:lineTo x="21702" y="21496"/>
                <wp:lineTo x="21702" y="0"/>
                <wp:lineTo x="-278" y="0"/>
              </wp:wrapPolygon>
            </wp:wrapThrough>
            <wp:docPr id="54" name="Picture 54" descr="presentation night 2010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 night 2010 138.jpg"/>
                    <pic:cNvPicPr/>
                  </pic:nvPicPr>
                  <pic:blipFill>
                    <a:blip r:embed="rId63" cstate="print"/>
                    <a:srcRect t="8036" r="1844" b="4911"/>
                    <a:stretch>
                      <a:fillRect/>
                    </a:stretch>
                  </pic:blipFill>
                  <pic:spPr>
                    <a:xfrm>
                      <a:off x="0" y="0"/>
                      <a:ext cx="1478915" cy="1971675"/>
                    </a:xfrm>
                    <a:prstGeom prst="rect">
                      <a:avLst/>
                    </a:prstGeom>
                  </pic:spPr>
                </pic:pic>
              </a:graphicData>
            </a:graphic>
          </wp:anchor>
        </w:drawing>
      </w:r>
      <w:r w:rsidR="004C6AAB" w:rsidRPr="00FF07EF">
        <w:t>The Western Access program offered over 55 subjects for students in Years 11 and 12.</w:t>
      </w:r>
      <w:r w:rsidR="00636566" w:rsidRPr="00FF07EF">
        <w:rPr>
          <w:rFonts w:ascii="Calibri" w:hAnsi="Calibri"/>
        </w:rPr>
        <w:t xml:space="preserve"> </w:t>
      </w:r>
      <w:r w:rsidR="00636566" w:rsidRPr="00FF07EF">
        <w:t>Students learn through a variety of connected</w:t>
      </w:r>
      <w:r w:rsidR="00A1718A" w:rsidRPr="00FF07EF">
        <w:t xml:space="preserve"> learning media coordinated by the Course Coordinator who is a</w:t>
      </w:r>
      <w:r w:rsidR="00636566" w:rsidRPr="00FF07EF">
        <w:t xml:space="preserve"> teacher in one of </w:t>
      </w:r>
      <w:r w:rsidR="00A1718A" w:rsidRPr="00FF07EF">
        <w:t xml:space="preserve">the Western Access Schools. The students are supported by a teacher </w:t>
      </w:r>
      <w:r w:rsidR="00636566" w:rsidRPr="00FF07EF">
        <w:t>in their home school</w:t>
      </w:r>
      <w:r w:rsidR="00A1718A" w:rsidRPr="00FF07EF">
        <w:t xml:space="preserve"> and are able to attend study days with their cohort to revise, perform practical activities, field work and major works. </w:t>
      </w:r>
      <w:r w:rsidR="00AF44D9" w:rsidRPr="00FF07EF">
        <w:t>Students attend a three day Access Camp at the begi</w:t>
      </w:r>
      <w:r w:rsidR="00BE1D43" w:rsidRPr="00FF07EF">
        <w:t>nning of each year to induct</w:t>
      </w:r>
      <w:r w:rsidR="00AF44D9" w:rsidRPr="00FF07EF">
        <w:t xml:space="preserve"> them into the program.</w:t>
      </w:r>
      <w:r w:rsidR="00A9042C" w:rsidRPr="00FF07EF">
        <w:t xml:space="preserve"> </w:t>
      </w:r>
      <w:r w:rsidR="00A1718A" w:rsidRPr="00FF07EF">
        <w:t xml:space="preserve">Students are also supported with Work Placement for Vocational Education Courses by the WAP </w:t>
      </w:r>
      <w:r w:rsidR="00BE1D43" w:rsidRPr="00FF07EF">
        <w:t>Workplace</w:t>
      </w:r>
      <w:r w:rsidR="00E42860" w:rsidRPr="00FF07EF">
        <w:t xml:space="preserve"> Coordinator, </w:t>
      </w:r>
      <w:proofErr w:type="spellStart"/>
      <w:r w:rsidR="00A1718A" w:rsidRPr="00FF07EF">
        <w:t>Mrs</w:t>
      </w:r>
      <w:proofErr w:type="spellEnd"/>
      <w:r w:rsidR="00A1718A" w:rsidRPr="00FF07EF">
        <w:t xml:space="preserve"> Ch</w:t>
      </w:r>
      <w:r w:rsidR="00BE1D43" w:rsidRPr="00FF07EF">
        <w:t xml:space="preserve">ristine </w:t>
      </w:r>
      <w:proofErr w:type="spellStart"/>
      <w:r w:rsidR="00BE1D43" w:rsidRPr="00FF07EF">
        <w:t>O’Donog</w:t>
      </w:r>
      <w:r w:rsidR="00A1718A" w:rsidRPr="00FF07EF">
        <w:t>hue</w:t>
      </w:r>
      <w:proofErr w:type="spellEnd"/>
      <w:r w:rsidR="00A1718A" w:rsidRPr="00FF07EF">
        <w:t xml:space="preserve"> and the accommodation facilities at </w:t>
      </w:r>
      <w:proofErr w:type="spellStart"/>
      <w:r w:rsidR="00A1718A" w:rsidRPr="00FF07EF">
        <w:t>Dubbo</w:t>
      </w:r>
      <w:proofErr w:type="spellEnd"/>
      <w:r w:rsidR="00A1718A" w:rsidRPr="00FF07EF">
        <w:t xml:space="preserve"> School of Distance Education. </w:t>
      </w:r>
    </w:p>
    <w:p w:rsidR="002A5C43" w:rsidRPr="00085217" w:rsidRDefault="002A5C43" w:rsidP="00480984">
      <w:pPr>
        <w:pStyle w:val="ASRHeading2"/>
      </w:pPr>
      <w:r w:rsidRPr="00085217">
        <w:t xml:space="preserve">Progress on </w:t>
      </w:r>
      <w:r>
        <w:t>2010</w:t>
      </w:r>
      <w:r w:rsidRPr="00085217">
        <w:t xml:space="preserve"> targets</w:t>
      </w:r>
      <w:bookmarkEnd w:id="3"/>
      <w:bookmarkEnd w:id="4"/>
      <w:bookmarkEnd w:id="5"/>
    </w:p>
    <w:p w:rsidR="002A5C43" w:rsidRPr="00FF07EF" w:rsidRDefault="00E33C25" w:rsidP="00E618E8">
      <w:pPr>
        <w:pStyle w:val="ASRBodyText"/>
      </w:pPr>
      <w:r w:rsidRPr="00FF07EF">
        <w:t>The school will continue to focus on improving literacy and num</w:t>
      </w:r>
      <w:r w:rsidR="00BE1D43" w:rsidRPr="00FF07EF">
        <w:t>eracy results across the school</w:t>
      </w:r>
      <w:r w:rsidRPr="00FF07EF">
        <w:t>.</w:t>
      </w:r>
    </w:p>
    <w:p w:rsidR="002A5C43" w:rsidRPr="00085217" w:rsidRDefault="002A5C43" w:rsidP="0061378B">
      <w:pPr>
        <w:pStyle w:val="ASRHeading3"/>
      </w:pPr>
      <w:r w:rsidRPr="00085217">
        <w:t>Target 1</w:t>
      </w:r>
    </w:p>
    <w:sdt>
      <w:sdtPr>
        <w:id w:val="3350500"/>
        <w:placeholder>
          <w:docPart w:val="DefaultPlaceholder_22675703"/>
        </w:placeholder>
        <w:text/>
      </w:sdtPr>
      <w:sdtContent>
        <w:p w:rsidR="002A5C43" w:rsidRPr="00AA0285" w:rsidRDefault="00E33C25" w:rsidP="00A10BC1">
          <w:pPr>
            <w:pStyle w:val="ASRTarget"/>
          </w:pPr>
          <w:r>
            <w:t>Literacy Growth level comparable to state growth</w:t>
          </w:r>
        </w:p>
      </w:sdtContent>
    </w:sdt>
    <w:p w:rsidR="002A5C43" w:rsidRPr="00E618E8" w:rsidRDefault="009041B4" w:rsidP="00E618E8">
      <w:pPr>
        <w:pStyle w:val="ASRBodyText"/>
      </w:pPr>
      <w:r>
        <w:t>Our achievements include:</w:t>
      </w:r>
    </w:p>
    <w:p w:rsidR="002A5C43" w:rsidRPr="009C3D34" w:rsidRDefault="00E33C25" w:rsidP="009C3D34">
      <w:pPr>
        <w:pStyle w:val="ASRListBullet1"/>
      </w:pPr>
      <w:r>
        <w:t>Years 3,</w:t>
      </w:r>
      <w:r w:rsidR="00EB17B1">
        <w:t xml:space="preserve"> </w:t>
      </w:r>
      <w:r>
        <w:t>5,</w:t>
      </w:r>
      <w:r w:rsidR="00EB17B1">
        <w:t xml:space="preserve"> </w:t>
      </w:r>
      <w:r>
        <w:t>7 and 9 literacy growth is below state level but has shown improvement</w:t>
      </w:r>
    </w:p>
    <w:p w:rsidR="002A5C43" w:rsidRPr="009C3D34" w:rsidRDefault="00E33C25" w:rsidP="009C3D34">
      <w:pPr>
        <w:pStyle w:val="ASRListBullet1"/>
      </w:pPr>
      <w:r>
        <w:t>Reading to Learn continued in primary classes</w:t>
      </w:r>
    </w:p>
    <w:p w:rsidR="002A5C43" w:rsidRDefault="00E33C25" w:rsidP="009C3D34">
      <w:pPr>
        <w:pStyle w:val="ASRListBullet1"/>
      </w:pPr>
      <w:proofErr w:type="spellStart"/>
      <w:r>
        <w:lastRenderedPageBreak/>
        <w:t>Individualised</w:t>
      </w:r>
      <w:proofErr w:type="spellEnd"/>
      <w:r>
        <w:t xml:space="preserve"> reading programs with students from K – 10 with reading ages below chronological ages</w:t>
      </w:r>
    </w:p>
    <w:p w:rsidR="00E33C25" w:rsidRDefault="00E33C25" w:rsidP="009C3D34">
      <w:pPr>
        <w:pStyle w:val="ASRListBullet1"/>
      </w:pPr>
      <w:r>
        <w:t>Buddy reading program across the school continued</w:t>
      </w:r>
    </w:p>
    <w:p w:rsidR="00E33C25" w:rsidRDefault="00E33C25" w:rsidP="009C3D34">
      <w:pPr>
        <w:pStyle w:val="ASRListBullet1"/>
      </w:pPr>
      <w:r>
        <w:t xml:space="preserve">Introduction of </w:t>
      </w:r>
      <w:proofErr w:type="spellStart"/>
      <w:r>
        <w:t>Lexia</w:t>
      </w:r>
      <w:proofErr w:type="spellEnd"/>
      <w:r>
        <w:t xml:space="preserve"> program</w:t>
      </w:r>
    </w:p>
    <w:sdt>
      <w:sdtPr>
        <w:id w:val="2108303"/>
        <w:placeholder>
          <w:docPart w:val="B95E86D496A24D038D71B2B86B26B481"/>
        </w:placeholder>
        <w:text/>
      </w:sdtPr>
      <w:sdtContent>
        <w:p w:rsidR="00E33C25" w:rsidRDefault="00E33C25" w:rsidP="00E33C25">
          <w:pPr>
            <w:pStyle w:val="ASRListBullet1"/>
          </w:pPr>
          <w:r>
            <w:t>Literacy Growth level comparable to state growth</w:t>
          </w:r>
        </w:p>
      </w:sdtContent>
    </w:sdt>
    <w:p w:rsidR="00E33C25" w:rsidRDefault="00D1127F" w:rsidP="00E33C25">
      <w:pPr>
        <w:pStyle w:val="ASRListBullet1"/>
        <w:numPr>
          <w:ilvl w:val="0"/>
          <w:numId w:val="0"/>
        </w:numPr>
        <w:rPr>
          <w:rFonts w:ascii="Calibri" w:hAnsi="Calibri"/>
          <w:b/>
          <w:sz w:val="24"/>
          <w:szCs w:val="24"/>
        </w:rPr>
      </w:pPr>
      <w:r w:rsidRPr="00D1127F">
        <w:rPr>
          <w:rFonts w:ascii="Calibri" w:hAnsi="Calibri"/>
          <w:b/>
          <w:sz w:val="24"/>
          <w:szCs w:val="24"/>
        </w:rPr>
        <w:t>Target 2</w:t>
      </w:r>
    </w:p>
    <w:p w:rsidR="00D1127F" w:rsidRDefault="00D1127F" w:rsidP="00E33C25">
      <w:pPr>
        <w:pStyle w:val="ASRListBullet1"/>
        <w:numPr>
          <w:ilvl w:val="0"/>
          <w:numId w:val="0"/>
        </w:numPr>
        <w:rPr>
          <w:rFonts w:ascii="Calibri" w:hAnsi="Calibri"/>
          <w:b/>
          <w:i/>
        </w:rPr>
      </w:pPr>
      <w:r w:rsidRPr="00D1127F">
        <w:rPr>
          <w:rFonts w:ascii="Calibri" w:hAnsi="Calibri"/>
          <w:b/>
          <w:i/>
        </w:rPr>
        <w:t>Growth in</w:t>
      </w:r>
      <w:r>
        <w:rPr>
          <w:rFonts w:ascii="Calibri" w:hAnsi="Calibri"/>
          <w:b/>
          <w:i/>
        </w:rPr>
        <w:t xml:space="preserve"> numeracy comparable to Regional Growth</w:t>
      </w:r>
    </w:p>
    <w:p w:rsidR="00D1127F" w:rsidRDefault="00D1127F" w:rsidP="00E33C25">
      <w:pPr>
        <w:pStyle w:val="ASRListBullet1"/>
        <w:numPr>
          <w:ilvl w:val="0"/>
          <w:numId w:val="0"/>
        </w:numPr>
      </w:pPr>
      <w:r>
        <w:t>Our achievements include:</w:t>
      </w:r>
    </w:p>
    <w:p w:rsidR="00D1127F" w:rsidRDefault="00D1127F" w:rsidP="00D1127F">
      <w:pPr>
        <w:pStyle w:val="ASRListBullet1"/>
        <w:numPr>
          <w:ilvl w:val="0"/>
          <w:numId w:val="9"/>
        </w:numPr>
      </w:pPr>
      <w:r>
        <w:t>Years 3,</w:t>
      </w:r>
      <w:r w:rsidR="00BE1D43">
        <w:t xml:space="preserve"> </w:t>
      </w:r>
      <w:r>
        <w:t>5 and 7 numera</w:t>
      </w:r>
      <w:r w:rsidR="00BE1D43">
        <w:t xml:space="preserve">cy growth </w:t>
      </w:r>
      <w:r>
        <w:t>is greater than regional growth however Year 9 numeracy growth is below regional growth</w:t>
      </w:r>
    </w:p>
    <w:p w:rsidR="00D1127F" w:rsidRDefault="00D1127F" w:rsidP="00D1127F">
      <w:pPr>
        <w:pStyle w:val="ASRListBullet1"/>
        <w:numPr>
          <w:ilvl w:val="0"/>
          <w:numId w:val="9"/>
        </w:numPr>
      </w:pPr>
      <w:r>
        <w:t>Stage mathematic classes continued from K – 10</w:t>
      </w:r>
    </w:p>
    <w:p w:rsidR="00D1127F" w:rsidRPr="00D1127F" w:rsidRDefault="00D1127F" w:rsidP="00D1127F">
      <w:pPr>
        <w:pStyle w:val="ASRListBullet1"/>
        <w:numPr>
          <w:ilvl w:val="0"/>
          <w:numId w:val="9"/>
        </w:numPr>
      </w:pPr>
      <w:proofErr w:type="spellStart"/>
      <w:r>
        <w:t>Mathletics</w:t>
      </w:r>
      <w:proofErr w:type="spellEnd"/>
      <w:r>
        <w:t xml:space="preserve"> program continued.</w:t>
      </w:r>
    </w:p>
    <w:p w:rsidR="002A5C43" w:rsidRPr="00085217" w:rsidRDefault="002A5C43" w:rsidP="00540196">
      <w:pPr>
        <w:pStyle w:val="ASRHeading2"/>
      </w:pPr>
      <w:bookmarkStart w:id="6" w:name="_Toc210703321"/>
      <w:bookmarkStart w:id="7" w:name="_Toc210703402"/>
      <w:bookmarkStart w:id="8" w:name="_Toc210703668"/>
      <w:r w:rsidRPr="00085217">
        <w:t>Key evaluations</w:t>
      </w:r>
      <w:bookmarkEnd w:id="6"/>
      <w:bookmarkEnd w:id="7"/>
      <w:bookmarkEnd w:id="8"/>
    </w:p>
    <w:p w:rsidR="00AE698F" w:rsidRPr="00F6417E" w:rsidRDefault="002A5C43" w:rsidP="00987211">
      <w:pPr>
        <w:pStyle w:val="ASRBodyText"/>
      </w:pPr>
      <w:r w:rsidRPr="00E618E8">
        <w:t xml:space="preserve">It is a requirement for all NSW public schools to conduct at least two annual evaluations – one related to educational and management practice and the other related to curriculum. In </w:t>
      </w:r>
      <w:r w:rsidR="00BF6C14" w:rsidRPr="00E618E8">
        <w:t xml:space="preserve">2010 </w:t>
      </w:r>
      <w:r w:rsidRPr="00E618E8">
        <w:t xml:space="preserve">our school carried out evaluations of </w:t>
      </w:r>
      <w:sdt>
        <w:sdtPr>
          <w:id w:val="11966398"/>
          <w:placeholder>
            <w:docPart w:val="DefaultPlaceholder_22675703"/>
          </w:placeholder>
          <w:text/>
        </w:sdtPr>
        <w:sdtContent>
          <w:r w:rsidR="00AF07B5">
            <w:t>the Secondary Curriculum and the Student Welfare and Discipline Policy.</w:t>
          </w:r>
        </w:sdtContent>
      </w:sdt>
    </w:p>
    <w:p w:rsidR="002A5C43" w:rsidRPr="00F6417E" w:rsidRDefault="002A5C43" w:rsidP="00536AC4">
      <w:pPr>
        <w:pStyle w:val="ASRHeading3"/>
      </w:pPr>
      <w:r w:rsidRPr="00F6417E">
        <w:t>Educational and management practice</w:t>
      </w:r>
    </w:p>
    <w:p w:rsidR="002A5C43" w:rsidRPr="00D1127F" w:rsidRDefault="00AF07B5" w:rsidP="00E618E8">
      <w:pPr>
        <w:pStyle w:val="ASRBodyText"/>
        <w:rPr>
          <w:rFonts w:ascii="Calibri" w:hAnsi="Calibri"/>
          <w:b/>
          <w:sz w:val="24"/>
          <w:szCs w:val="24"/>
        </w:rPr>
      </w:pPr>
      <w:r>
        <w:rPr>
          <w:rFonts w:ascii="Calibri" w:hAnsi="Calibri"/>
          <w:b/>
          <w:sz w:val="24"/>
          <w:szCs w:val="24"/>
        </w:rPr>
        <w:t>Student Welfare and Discipline</w:t>
      </w:r>
    </w:p>
    <w:p w:rsidR="002A5C43" w:rsidRPr="00583550" w:rsidRDefault="002A5C43" w:rsidP="002A5C43">
      <w:pPr>
        <w:pStyle w:val="ASRHeading4"/>
      </w:pPr>
      <w:r w:rsidRPr="00583550">
        <w:t>Background</w:t>
      </w:r>
    </w:p>
    <w:p w:rsidR="002A5C43" w:rsidRPr="00E618E8" w:rsidRDefault="00D1127F" w:rsidP="00E618E8">
      <w:pPr>
        <w:pStyle w:val="ASRBodyText"/>
      </w:pPr>
      <w:r>
        <w:t>As part of our self evaluation the school sought to know the opinion of staff, students and parents on our school welfare and discipline policy as concerns had been expressed by parents as to the fairness of the policy.</w:t>
      </w:r>
    </w:p>
    <w:p w:rsidR="002A5C43" w:rsidRPr="00085217" w:rsidRDefault="002A5C43" w:rsidP="002A5C43">
      <w:pPr>
        <w:pStyle w:val="ASRHeading4"/>
      </w:pPr>
      <w:r w:rsidRPr="00085217">
        <w:t>Findings and conclusions</w:t>
      </w:r>
    </w:p>
    <w:p w:rsidR="002A5C43" w:rsidRDefault="00D1127F" w:rsidP="00E618E8">
      <w:pPr>
        <w:pStyle w:val="ASRBodyText"/>
      </w:pPr>
      <w:r>
        <w:t>All parents who responded to the survey said the school was a happy and safe learning environment. However, a small number expressed dissatisfaction that one or two students who continually disrupted the teaching of learning programs were not managed by the current policy.</w:t>
      </w:r>
    </w:p>
    <w:p w:rsidR="00D1127F" w:rsidRDefault="00D1127F" w:rsidP="00E618E8">
      <w:pPr>
        <w:pStyle w:val="ASRBodyText"/>
      </w:pPr>
      <w:r>
        <w:lastRenderedPageBreak/>
        <w:t xml:space="preserve">Some staff felt that the expectations of student behavior were not promoted and understood by students and that older student </w:t>
      </w:r>
      <w:proofErr w:type="spellStart"/>
      <w:r>
        <w:t>behaviour</w:t>
      </w:r>
      <w:proofErr w:type="spellEnd"/>
      <w:r>
        <w:t xml:space="preserve"> </w:t>
      </w:r>
      <w:proofErr w:type="gramStart"/>
      <w:r>
        <w:t>was  poor</w:t>
      </w:r>
      <w:proofErr w:type="gramEnd"/>
      <w:r>
        <w:t xml:space="preserve"> compared to the younger students.</w:t>
      </w:r>
    </w:p>
    <w:p w:rsidR="00D1127F" w:rsidRDefault="00D1127F" w:rsidP="00E618E8">
      <w:pPr>
        <w:pStyle w:val="ASRBodyText"/>
      </w:pPr>
      <w:r>
        <w:t>Some staff indicated there had been inconsistencies in the application of discipline at the school however</w:t>
      </w:r>
      <w:r w:rsidR="009A6890">
        <w:t>, this issue was not as apparent with the new executive at the school.</w:t>
      </w:r>
    </w:p>
    <w:p w:rsidR="009A6890" w:rsidRPr="00E618E8" w:rsidRDefault="009A6890" w:rsidP="00E618E8">
      <w:pPr>
        <w:pStyle w:val="ASRBodyText"/>
      </w:pPr>
      <w:r>
        <w:t>Some students indicated that not all teachers were consistent when it came to discipline as previously some students were given “special treatment”.</w:t>
      </w:r>
      <w:r w:rsidR="0036688E">
        <w:t xml:space="preserve"> However most students thought the system itself was fair except for the imbalance in the value of a ‘positive’ compared to a ‘negative’. That is, the students felt that one negative had to be counter balanced by three positives</w:t>
      </w:r>
      <w:r w:rsidR="00AE353D">
        <w:t>.</w:t>
      </w:r>
    </w:p>
    <w:p w:rsidR="002A5C43" w:rsidRPr="00085217" w:rsidRDefault="002A5C43" w:rsidP="002A5C43">
      <w:pPr>
        <w:pStyle w:val="ASRHeading4"/>
      </w:pPr>
      <w:r w:rsidRPr="00085217">
        <w:t>Future directions</w:t>
      </w:r>
    </w:p>
    <w:p w:rsidR="000F093D" w:rsidRDefault="0036688E" w:rsidP="00761843">
      <w:pPr>
        <w:pStyle w:val="ASRBodyText"/>
      </w:pPr>
      <w:r>
        <w:t>The results of the survey were used to help modify the school welfare and discipline policy. The expectations of PBL were also written into the modified policy which will be taken to the P&amp;C early in 2011 for ratification.</w:t>
      </w:r>
    </w:p>
    <w:p w:rsidR="002A5C43" w:rsidRPr="00E618E8" w:rsidRDefault="002A5C43" w:rsidP="00EE327D">
      <w:pPr>
        <w:pStyle w:val="ASRHeading3"/>
      </w:pPr>
      <w:r w:rsidRPr="00536AC4">
        <w:t>Curriculum</w:t>
      </w:r>
    </w:p>
    <w:p w:rsidR="000039C2" w:rsidRDefault="000039C2" w:rsidP="002A5C43">
      <w:pPr>
        <w:pStyle w:val="ASRHeading4"/>
      </w:pPr>
      <w:r>
        <w:t>Secondary Curriculum</w:t>
      </w:r>
    </w:p>
    <w:p w:rsidR="002A5C43" w:rsidRPr="00085217" w:rsidRDefault="002A5C43" w:rsidP="002A5C43">
      <w:pPr>
        <w:pStyle w:val="ASRHeading4"/>
      </w:pPr>
      <w:r w:rsidRPr="00085217">
        <w:t>Background</w:t>
      </w:r>
    </w:p>
    <w:p w:rsidR="002A5C43" w:rsidRPr="00E618E8" w:rsidRDefault="000039C2" w:rsidP="00E618E8">
      <w:pPr>
        <w:pStyle w:val="ASRBodyText"/>
      </w:pPr>
      <w:r>
        <w:t xml:space="preserve">Due to the decrease in student numbers in Years 9 – 12 a review of the secondary </w:t>
      </w:r>
      <w:r w:rsidR="00EE327D">
        <w:t>curriculum</w:t>
      </w:r>
      <w:r>
        <w:t xml:space="preserve"> was undertaken.</w:t>
      </w:r>
    </w:p>
    <w:p w:rsidR="002A5C43" w:rsidRPr="00085217" w:rsidRDefault="002A5C43" w:rsidP="002A5C43">
      <w:pPr>
        <w:pStyle w:val="ASRHeading4"/>
      </w:pPr>
      <w:r w:rsidRPr="00085217">
        <w:t>Findings and conclusions</w:t>
      </w:r>
    </w:p>
    <w:p w:rsidR="002A5C43" w:rsidRDefault="000039C2" w:rsidP="00E618E8">
      <w:pPr>
        <w:pStyle w:val="ASRBodyText"/>
      </w:pPr>
      <w:r>
        <w:t>Parents indicated that they felt too much time was spent on elective subjects and not enough on the core subjects.</w:t>
      </w:r>
    </w:p>
    <w:p w:rsidR="000039C2" w:rsidRDefault="000039C2" w:rsidP="00E618E8">
      <w:pPr>
        <w:pStyle w:val="ASRBodyText"/>
      </w:pPr>
      <w:r>
        <w:t>Parents also expressed a desire for agriculture, music and visual arts to have a higher profile within the school.</w:t>
      </w:r>
    </w:p>
    <w:p w:rsidR="000039C2" w:rsidRDefault="000039C2" w:rsidP="00E618E8">
      <w:pPr>
        <w:pStyle w:val="ASRBodyText"/>
      </w:pPr>
      <w:r>
        <w:t xml:space="preserve">Parents </w:t>
      </w:r>
      <w:r w:rsidR="00941867">
        <w:t xml:space="preserve">indicated that the </w:t>
      </w:r>
      <w:r>
        <w:t xml:space="preserve">subjects offered </w:t>
      </w:r>
      <w:r w:rsidR="00941867">
        <w:t xml:space="preserve">to students in Years 11 and 12 </w:t>
      </w:r>
      <w:r>
        <w:t xml:space="preserve">through the WAP </w:t>
      </w:r>
      <w:r w:rsidR="00941867">
        <w:t>gave them choice and catered for the differing needs of their children</w:t>
      </w:r>
      <w:r>
        <w:t>.</w:t>
      </w:r>
    </w:p>
    <w:p w:rsidR="000039C2" w:rsidRDefault="000039C2" w:rsidP="00E618E8">
      <w:pPr>
        <w:pStyle w:val="ASRBodyText"/>
      </w:pPr>
      <w:r>
        <w:t xml:space="preserve">Staff indicated that the curriculum was broad and allowed </w:t>
      </w:r>
      <w:proofErr w:type="gramStart"/>
      <w:r>
        <w:t>students</w:t>
      </w:r>
      <w:proofErr w:type="gramEnd"/>
      <w:r>
        <w:t xml:space="preserve"> opportunities to study the subjects they liked in Years 9 and 10.</w:t>
      </w:r>
    </w:p>
    <w:p w:rsidR="000039C2" w:rsidRDefault="00941867" w:rsidP="00E618E8">
      <w:pPr>
        <w:pStyle w:val="ASRBodyText"/>
      </w:pPr>
      <w:proofErr w:type="gramStart"/>
      <w:r>
        <w:t>Staff were</w:t>
      </w:r>
      <w:proofErr w:type="gramEnd"/>
      <w:r w:rsidR="000039C2">
        <w:t xml:space="preserve"> very happy with the broad range of subjects that WAP offered and the opportunities they had to coordinate or co-teach these subjects.</w:t>
      </w:r>
    </w:p>
    <w:p w:rsidR="000039C2" w:rsidRDefault="000039C2" w:rsidP="00E618E8">
      <w:pPr>
        <w:pStyle w:val="ASRBodyText"/>
      </w:pPr>
      <w:r>
        <w:lastRenderedPageBreak/>
        <w:t>Students expressed a desire to spend more time</w:t>
      </w:r>
      <w:r w:rsidR="00713F98">
        <w:t xml:space="preserve"> on their elective subjects and less time on the core subjects.</w:t>
      </w:r>
    </w:p>
    <w:p w:rsidR="00713F98" w:rsidRPr="00E618E8" w:rsidRDefault="00713F98" w:rsidP="00E618E8">
      <w:pPr>
        <w:pStyle w:val="ASRBodyText"/>
      </w:pPr>
      <w:r>
        <w:t>Students were very happy with the subjects offered by the school and WAP.</w:t>
      </w:r>
    </w:p>
    <w:p w:rsidR="002A5C43" w:rsidRPr="00085217" w:rsidRDefault="002A5C43" w:rsidP="002A5C43">
      <w:pPr>
        <w:pStyle w:val="ASRHeading4"/>
      </w:pPr>
      <w:r w:rsidRPr="00085217">
        <w:t>Future directions</w:t>
      </w:r>
    </w:p>
    <w:p w:rsidR="002A5C43" w:rsidRDefault="00713F98" w:rsidP="00E618E8">
      <w:pPr>
        <w:pStyle w:val="ASRBodyText"/>
      </w:pPr>
      <w:r>
        <w:t xml:space="preserve">Students in Year 9 were given the opportunity for early commencement of Stage 6 Vocational Education and Training subjects in Year 10. </w:t>
      </w:r>
    </w:p>
    <w:p w:rsidR="00713F98" w:rsidRPr="00E618E8" w:rsidRDefault="00713F98" w:rsidP="00E618E8">
      <w:pPr>
        <w:pStyle w:val="ASRBodyText"/>
      </w:pPr>
      <w:r>
        <w:t xml:space="preserve">Students will also be given the opportunity to achieve TAFE equivalent qualifications as part of their careers program in 2011 to enable students to be more employable in post school </w:t>
      </w:r>
      <w:proofErr w:type="spellStart"/>
      <w:r>
        <w:t>endeavours</w:t>
      </w:r>
      <w:proofErr w:type="spellEnd"/>
      <w:r>
        <w:t>.</w:t>
      </w:r>
    </w:p>
    <w:p w:rsidR="002A5C43" w:rsidRPr="00F6417E" w:rsidRDefault="002A5C43" w:rsidP="00536AC4">
      <w:pPr>
        <w:pStyle w:val="ASRHeading3"/>
      </w:pPr>
      <w:r w:rsidRPr="00F6417E">
        <w:t>Other evaluations</w:t>
      </w:r>
    </w:p>
    <w:p w:rsidR="002A5C43" w:rsidRPr="00085217" w:rsidRDefault="002A5C43" w:rsidP="00100FC1">
      <w:pPr>
        <w:pStyle w:val="ASRHeading2"/>
      </w:pPr>
      <w:r w:rsidRPr="00085217">
        <w:t>Parent, student, and teacher satisfaction</w:t>
      </w:r>
    </w:p>
    <w:p w:rsidR="002A5C43" w:rsidRPr="00E618E8" w:rsidRDefault="002A5C43" w:rsidP="00E618E8">
      <w:pPr>
        <w:pStyle w:val="ASRBodyText"/>
      </w:pPr>
      <w:r w:rsidRPr="00E618E8">
        <w:t xml:space="preserve">In 2010 the school sought the opinions of parents, students and teachers about the school. </w:t>
      </w:r>
    </w:p>
    <w:p w:rsidR="002A5C43" w:rsidRPr="00E618E8" w:rsidRDefault="002A5C43" w:rsidP="00E618E8">
      <w:pPr>
        <w:pStyle w:val="ASRBodyText"/>
      </w:pPr>
      <w:r w:rsidRPr="00E618E8">
        <w:t>Their responses are presented below.</w:t>
      </w:r>
    </w:p>
    <w:p w:rsidR="002A5C43" w:rsidRDefault="00713F98" w:rsidP="00E618E8">
      <w:pPr>
        <w:pStyle w:val="ASRBodyText"/>
      </w:pPr>
      <w:bookmarkStart w:id="9" w:name="_Toc210703669"/>
      <w:bookmarkStart w:id="10" w:name="_Toc210703403"/>
      <w:bookmarkStart w:id="11" w:name="_Toc210703322"/>
      <w:r>
        <w:t xml:space="preserve">Parents were generally satisfied that </w:t>
      </w:r>
      <w:proofErr w:type="spellStart"/>
      <w:r>
        <w:t>Tullamore</w:t>
      </w:r>
      <w:proofErr w:type="spellEnd"/>
      <w:r>
        <w:t xml:space="preserve"> Central School provides a quality education for its students in a professional, caring, happy and safe environment. A third primary class was formed in 2010 and will be maintained in </w:t>
      </w:r>
      <w:proofErr w:type="gramStart"/>
      <w:r>
        <w:t>2011,</w:t>
      </w:r>
      <w:proofErr w:type="gramEnd"/>
      <w:r>
        <w:t xml:space="preserve"> however the secondary numbers are still falling.</w:t>
      </w:r>
    </w:p>
    <w:p w:rsidR="00713F98" w:rsidRPr="00E618E8" w:rsidRDefault="00713F98" w:rsidP="00E618E8">
      <w:pPr>
        <w:pStyle w:val="ASRBodyText"/>
      </w:pPr>
      <w:r>
        <w:t>Parents use the school newsletter, P&amp;C meetings, visits and phone calls to the school to seek information and clarification and to offer help and advice to the school</w:t>
      </w:r>
    </w:p>
    <w:p w:rsidR="002A5C43" w:rsidRPr="00085217" w:rsidRDefault="002A5C43" w:rsidP="002A5C43">
      <w:pPr>
        <w:pStyle w:val="ASRHeading2"/>
      </w:pPr>
      <w:r w:rsidRPr="00F27C09">
        <w:t>Professional learning</w:t>
      </w:r>
      <w:bookmarkEnd w:id="9"/>
      <w:bookmarkEnd w:id="10"/>
      <w:bookmarkEnd w:id="11"/>
    </w:p>
    <w:p w:rsidR="002A5C43" w:rsidRDefault="00D1335C" w:rsidP="00E618E8">
      <w:pPr>
        <w:pStyle w:val="ASRBodyText"/>
      </w:pPr>
      <w:bookmarkStart w:id="12" w:name="_Toc210703827"/>
      <w:bookmarkStart w:id="13" w:name="_Toc210703670"/>
      <w:bookmarkStart w:id="14" w:name="_Toc210703404"/>
      <w:bookmarkStart w:id="15" w:name="_Toc210703323"/>
      <w:bookmarkStart w:id="16" w:name="_Toc212261683"/>
      <w:bookmarkStart w:id="17" w:name="_Toc212261557"/>
      <w:r>
        <w:t>Staff participated in 5 staff development days in 2010.</w:t>
      </w:r>
      <w:r w:rsidR="00AF07B5">
        <w:t xml:space="preserve"> </w:t>
      </w:r>
      <w:r>
        <w:t>These focused on Blended Learning supported by CAP, Engagement and Memory Strategies with a presentation by Dr Rich Allan, integration of technology, Aboriginal pedagogies and PBL.</w:t>
      </w:r>
    </w:p>
    <w:p w:rsidR="00D1335C" w:rsidRPr="00E618E8" w:rsidRDefault="00D1335C" w:rsidP="00E618E8">
      <w:pPr>
        <w:pStyle w:val="ASRBodyText"/>
      </w:pPr>
      <w:r>
        <w:t xml:space="preserve">Other courses included First Aid and CPR, Asthma and </w:t>
      </w:r>
      <w:r w:rsidR="00AF07B5">
        <w:t>Anaphylaxis</w:t>
      </w:r>
      <w:r>
        <w:t>, curriculum related workshops, early career teacher training and leadership.</w:t>
      </w:r>
    </w:p>
    <w:p w:rsidR="007D5ED8" w:rsidRDefault="007D5ED8" w:rsidP="002A5C43">
      <w:pPr>
        <w:pStyle w:val="ASRHeading1"/>
      </w:pPr>
    </w:p>
    <w:p w:rsidR="007D5ED8" w:rsidRDefault="007D5ED8" w:rsidP="002A5C43">
      <w:pPr>
        <w:pStyle w:val="ASRHeading1"/>
      </w:pPr>
    </w:p>
    <w:p w:rsidR="002A5C43" w:rsidRPr="00085217" w:rsidRDefault="002A5C43" w:rsidP="002A5C43">
      <w:pPr>
        <w:pStyle w:val="ASRHeading1"/>
      </w:pPr>
      <w:r w:rsidRPr="00085217">
        <w:lastRenderedPageBreak/>
        <w:t>School development 2009 – 20</w:t>
      </w:r>
      <w:bookmarkEnd w:id="12"/>
      <w:bookmarkEnd w:id="13"/>
      <w:bookmarkEnd w:id="14"/>
      <w:bookmarkEnd w:id="15"/>
      <w:r w:rsidRPr="00085217">
        <w:t>11</w:t>
      </w:r>
      <w:bookmarkEnd w:id="16"/>
      <w:bookmarkEnd w:id="17"/>
    </w:p>
    <w:p w:rsidR="002A5C43" w:rsidRDefault="00D1335C" w:rsidP="00E618E8">
      <w:pPr>
        <w:pStyle w:val="ASRBodyText"/>
      </w:pPr>
      <w:r>
        <w:t>The school has continued the implementation of programs aimed at:</w:t>
      </w:r>
    </w:p>
    <w:p w:rsidR="00D1335C" w:rsidRDefault="00D1335C" w:rsidP="00D1335C">
      <w:pPr>
        <w:pStyle w:val="ASRBodyText"/>
        <w:numPr>
          <w:ilvl w:val="0"/>
          <w:numId w:val="10"/>
        </w:numPr>
      </w:pPr>
      <w:r>
        <w:t>Improving literacy and numeracy skills</w:t>
      </w:r>
    </w:p>
    <w:p w:rsidR="00D1335C" w:rsidRDefault="00D1335C" w:rsidP="00D1335C">
      <w:pPr>
        <w:pStyle w:val="ASRBodyText"/>
        <w:numPr>
          <w:ilvl w:val="0"/>
          <w:numId w:val="10"/>
        </w:numPr>
      </w:pPr>
      <w:r>
        <w:t>Increasing student engagement and retention</w:t>
      </w:r>
    </w:p>
    <w:p w:rsidR="00D1335C" w:rsidRDefault="00D1335C" w:rsidP="00D1335C">
      <w:pPr>
        <w:pStyle w:val="ASRBodyText"/>
        <w:numPr>
          <w:ilvl w:val="0"/>
          <w:numId w:val="10"/>
        </w:numPr>
      </w:pPr>
      <w:r>
        <w:t>Supporting initiatives in the area of Aboriginal education, and</w:t>
      </w:r>
    </w:p>
    <w:p w:rsidR="00761843" w:rsidRDefault="00D1335C" w:rsidP="00EE327D">
      <w:pPr>
        <w:pStyle w:val="ASRBodyText"/>
        <w:numPr>
          <w:ilvl w:val="0"/>
          <w:numId w:val="10"/>
        </w:numPr>
      </w:pPr>
      <w:r>
        <w:t>Quality teaching and connected learning.</w:t>
      </w:r>
    </w:p>
    <w:p w:rsidR="00531D3E" w:rsidRDefault="002A5C43" w:rsidP="00531C8C">
      <w:pPr>
        <w:pStyle w:val="ASRHeading2"/>
      </w:pPr>
      <w:r w:rsidRPr="00085217">
        <w:t xml:space="preserve">Targets for </w:t>
      </w:r>
      <w:r>
        <w:t>2011</w:t>
      </w:r>
    </w:p>
    <w:p w:rsidR="002A5C43" w:rsidRPr="00E618E8" w:rsidRDefault="002A5C43" w:rsidP="0068651E">
      <w:pPr>
        <w:pStyle w:val="ASRHeading3"/>
      </w:pPr>
      <w:r w:rsidRPr="00085217">
        <w:t>Target 1</w:t>
      </w:r>
    </w:p>
    <w:p w:rsidR="002A5C43" w:rsidRPr="00E618E8" w:rsidRDefault="00BD3CD8" w:rsidP="00E618E8">
      <w:pPr>
        <w:pStyle w:val="ASRBodyText"/>
      </w:pPr>
      <w:r>
        <w:t>Increase the proportion of students in Years 3,</w:t>
      </w:r>
      <w:r w:rsidR="007C73F8">
        <w:t xml:space="preserve"> </w:t>
      </w:r>
      <w:r>
        <w:t>5,</w:t>
      </w:r>
      <w:r w:rsidR="007C73F8">
        <w:t xml:space="preserve"> </w:t>
      </w:r>
      <w:r>
        <w:t>7 and 9 achieving at or above minimum standards in writing, spelling</w:t>
      </w:r>
      <w:r w:rsidR="007C73F8">
        <w:t xml:space="preserve">, grammar and punctuation from </w:t>
      </w:r>
      <w:r>
        <w:t>81% to 90% in 2011.</w:t>
      </w:r>
    </w:p>
    <w:p w:rsidR="002A5C43" w:rsidRPr="00E618E8" w:rsidRDefault="002A5C43" w:rsidP="00E618E8">
      <w:pPr>
        <w:pStyle w:val="ASRBodyText"/>
      </w:pPr>
      <w:r w:rsidRPr="00E618E8">
        <w:t>Strategies to achieve this target include:</w:t>
      </w:r>
    </w:p>
    <w:p w:rsidR="002A5C43" w:rsidRPr="009C3D34" w:rsidRDefault="007C73F8" w:rsidP="009C3D34">
      <w:pPr>
        <w:pStyle w:val="ASRListBullet1"/>
      </w:pPr>
      <w:r>
        <w:t>Develop K – 12 literacy</w:t>
      </w:r>
      <w:r w:rsidR="00BD3CD8">
        <w:t xml:space="preserve"> policy and implement across the school</w:t>
      </w:r>
    </w:p>
    <w:p w:rsidR="002A5C43" w:rsidRPr="009C3D34" w:rsidRDefault="00BD3CD8" w:rsidP="009C3D34">
      <w:pPr>
        <w:pStyle w:val="ASRListBullet1"/>
      </w:pPr>
      <w:r>
        <w:t xml:space="preserve">Continue </w:t>
      </w:r>
      <w:proofErr w:type="spellStart"/>
      <w:r>
        <w:t>Lexia</w:t>
      </w:r>
      <w:proofErr w:type="spellEnd"/>
      <w:r>
        <w:t xml:space="preserve"> reading program</w:t>
      </w:r>
    </w:p>
    <w:p w:rsidR="002A5C43" w:rsidRDefault="00BD3CD8" w:rsidP="009C3D34">
      <w:pPr>
        <w:pStyle w:val="ASRListBullet1"/>
      </w:pPr>
      <w:r>
        <w:t>Continue Reading to Learn</w:t>
      </w:r>
    </w:p>
    <w:p w:rsidR="00BD3CD8" w:rsidRPr="009C3D34" w:rsidRDefault="00BD3CD8" w:rsidP="009C3D34">
      <w:pPr>
        <w:pStyle w:val="ASRListBullet1"/>
      </w:pPr>
      <w:r>
        <w:t>Continue individual reading programs for students who need extra support.</w:t>
      </w:r>
    </w:p>
    <w:p w:rsidR="002A5C43" w:rsidRPr="00E618E8" w:rsidRDefault="002A5C43" w:rsidP="00E618E8">
      <w:pPr>
        <w:pStyle w:val="ASRBodyText"/>
      </w:pPr>
      <w:r w:rsidRPr="00E618E8">
        <w:t>Our success will be measured by:</w:t>
      </w:r>
    </w:p>
    <w:p w:rsidR="002A5C43" w:rsidRPr="009C3D34" w:rsidRDefault="00BD3CD8" w:rsidP="009C3D34">
      <w:pPr>
        <w:pStyle w:val="ASRListBullet1"/>
      </w:pPr>
      <w:r>
        <w:t>All teaching programs incorporate explicit writing strategies.</w:t>
      </w:r>
    </w:p>
    <w:p w:rsidR="002A5C43" w:rsidRPr="009C3D34" w:rsidRDefault="00BD3CD8" w:rsidP="009C3D34">
      <w:pPr>
        <w:pStyle w:val="ASRListBullet1"/>
      </w:pPr>
      <w:r>
        <w:t>Results in NAPLAN increase from 81% to 90% of students achieving at or above minimum standards</w:t>
      </w:r>
    </w:p>
    <w:p w:rsidR="00086407" w:rsidRDefault="00BD3CD8" w:rsidP="00086407">
      <w:pPr>
        <w:pStyle w:val="ASRListBullet1"/>
      </w:pPr>
      <w:r>
        <w:t>R</w:t>
      </w:r>
      <w:bookmarkStart w:id="18" w:name="_Toc210703324"/>
      <w:bookmarkStart w:id="19" w:name="_Toc210703405"/>
      <w:bookmarkStart w:id="20" w:name="_Toc210703671"/>
      <w:bookmarkStart w:id="21" w:name="_Toc210703828"/>
      <w:bookmarkStart w:id="22" w:name="_Toc212261558"/>
      <w:bookmarkStart w:id="23" w:name="_Toc212261684"/>
      <w:r>
        <w:t xml:space="preserve">eading to </w:t>
      </w:r>
      <w:proofErr w:type="gramStart"/>
      <w:r>
        <w:t>Learn</w:t>
      </w:r>
      <w:proofErr w:type="gramEnd"/>
      <w:r>
        <w:t xml:space="preserve"> strategies utilized in class rooms.</w:t>
      </w:r>
    </w:p>
    <w:p w:rsidR="00BD3CD8" w:rsidRDefault="00BD3CD8" w:rsidP="00EB17B1">
      <w:pPr>
        <w:pStyle w:val="ASRListBullet1"/>
        <w:numPr>
          <w:ilvl w:val="0"/>
          <w:numId w:val="0"/>
        </w:numPr>
        <w:rPr>
          <w:rFonts w:ascii="Calibri" w:hAnsi="Calibri"/>
          <w:b/>
          <w:sz w:val="24"/>
          <w:szCs w:val="24"/>
        </w:rPr>
      </w:pPr>
      <w:r>
        <w:rPr>
          <w:rFonts w:ascii="Calibri" w:hAnsi="Calibri"/>
          <w:b/>
          <w:sz w:val="24"/>
          <w:szCs w:val="24"/>
        </w:rPr>
        <w:t>Target 2</w:t>
      </w:r>
    </w:p>
    <w:p w:rsidR="00BD3CD8" w:rsidRDefault="00BD3CD8" w:rsidP="00BD3CD8">
      <w:pPr>
        <w:pStyle w:val="ASRListBullet1"/>
        <w:numPr>
          <w:ilvl w:val="0"/>
          <w:numId w:val="0"/>
        </w:numPr>
        <w:ind w:left="18"/>
        <w:rPr>
          <w:sz w:val="24"/>
          <w:szCs w:val="24"/>
        </w:rPr>
      </w:pPr>
      <w:r>
        <w:rPr>
          <w:sz w:val="24"/>
          <w:szCs w:val="24"/>
        </w:rPr>
        <w:t>Increase the proportion of students in Years 3,</w:t>
      </w:r>
      <w:r w:rsidR="007C73F8">
        <w:rPr>
          <w:sz w:val="24"/>
          <w:szCs w:val="24"/>
        </w:rPr>
        <w:t xml:space="preserve"> </w:t>
      </w:r>
      <w:r>
        <w:rPr>
          <w:sz w:val="24"/>
          <w:szCs w:val="24"/>
        </w:rPr>
        <w:t>5,</w:t>
      </w:r>
      <w:r w:rsidR="007C73F8">
        <w:rPr>
          <w:sz w:val="24"/>
          <w:szCs w:val="24"/>
        </w:rPr>
        <w:t xml:space="preserve"> </w:t>
      </w:r>
      <w:r>
        <w:rPr>
          <w:sz w:val="24"/>
          <w:szCs w:val="24"/>
        </w:rPr>
        <w:t>7 and 9 achieving at or above minimum standard in numeracy from 72% in 2010 to 80% in 2011.</w:t>
      </w:r>
    </w:p>
    <w:p w:rsidR="00BD3CD8" w:rsidRPr="006249B8" w:rsidRDefault="00BD3CD8" w:rsidP="006249B8">
      <w:pPr>
        <w:pStyle w:val="ASRListBullet1"/>
        <w:numPr>
          <w:ilvl w:val="0"/>
          <w:numId w:val="0"/>
        </w:numPr>
      </w:pPr>
      <w:r w:rsidRPr="006249B8">
        <w:t>Strategies to achieve this target include:</w:t>
      </w:r>
    </w:p>
    <w:p w:rsidR="00BD3CD8" w:rsidRPr="006249B8" w:rsidRDefault="008A23B0" w:rsidP="00BD3CD8">
      <w:pPr>
        <w:pStyle w:val="ASRListBullet1"/>
        <w:numPr>
          <w:ilvl w:val="0"/>
          <w:numId w:val="11"/>
        </w:numPr>
      </w:pPr>
      <w:r w:rsidRPr="006249B8">
        <w:t xml:space="preserve">Implement </w:t>
      </w:r>
      <w:proofErr w:type="spellStart"/>
      <w:r w:rsidRPr="006249B8">
        <w:t>Maths</w:t>
      </w:r>
      <w:proofErr w:type="spellEnd"/>
      <w:r w:rsidR="00BD3CD8" w:rsidRPr="006249B8">
        <w:t xml:space="preserve"> Matters from Kindergarten to Year 8.</w:t>
      </w:r>
    </w:p>
    <w:p w:rsidR="00BD3CD8" w:rsidRPr="006249B8" w:rsidRDefault="00BD3CD8" w:rsidP="00BD3CD8">
      <w:pPr>
        <w:pStyle w:val="ASRListBullet1"/>
        <w:numPr>
          <w:ilvl w:val="0"/>
          <w:numId w:val="11"/>
        </w:numPr>
      </w:pPr>
      <w:r w:rsidRPr="006249B8">
        <w:t>Continue Stage mathematics classes.</w:t>
      </w:r>
    </w:p>
    <w:p w:rsidR="007D5ED8" w:rsidRDefault="007D5ED8" w:rsidP="0093438F">
      <w:pPr>
        <w:pStyle w:val="ASRBodyText"/>
      </w:pPr>
    </w:p>
    <w:p w:rsidR="0093438F" w:rsidRDefault="0093438F" w:rsidP="0093438F">
      <w:pPr>
        <w:pStyle w:val="ASRBodyText"/>
      </w:pPr>
      <w:r w:rsidRPr="00E618E8">
        <w:lastRenderedPageBreak/>
        <w:t>Our success will be measured by:</w:t>
      </w:r>
    </w:p>
    <w:p w:rsidR="0093438F" w:rsidRDefault="0093438F" w:rsidP="0093438F">
      <w:pPr>
        <w:pStyle w:val="ASRBodyText"/>
        <w:numPr>
          <w:ilvl w:val="0"/>
          <w:numId w:val="12"/>
        </w:numPr>
      </w:pPr>
      <w:r>
        <w:t>Results in NAPLAN increase from 72% to 80% achieving minimum standard</w:t>
      </w:r>
    </w:p>
    <w:p w:rsidR="0093438F" w:rsidRPr="00E618E8" w:rsidRDefault="007C73F8" w:rsidP="0093438F">
      <w:pPr>
        <w:pStyle w:val="ASRBodyText"/>
        <w:numPr>
          <w:ilvl w:val="0"/>
          <w:numId w:val="12"/>
        </w:numPr>
      </w:pPr>
      <w:proofErr w:type="spellStart"/>
      <w:r>
        <w:t>Maths</w:t>
      </w:r>
      <w:proofErr w:type="spellEnd"/>
      <w:r w:rsidR="0093438F">
        <w:t xml:space="preserve"> Matter</w:t>
      </w:r>
      <w:r>
        <w:t>s</w:t>
      </w:r>
      <w:r w:rsidR="0093438F">
        <w:t xml:space="preserve"> strategies being utilized in Kindergarten to Year 8 classes.</w:t>
      </w:r>
    </w:p>
    <w:p w:rsidR="002A5C43" w:rsidRPr="00A37FA0" w:rsidRDefault="002A5C43" w:rsidP="00773D88">
      <w:pPr>
        <w:pStyle w:val="ASRHeading2"/>
      </w:pPr>
      <w:r w:rsidRPr="00A37FA0">
        <w:t>About this report</w:t>
      </w:r>
      <w:bookmarkEnd w:id="18"/>
      <w:bookmarkEnd w:id="19"/>
      <w:bookmarkEnd w:id="20"/>
      <w:bookmarkEnd w:id="21"/>
      <w:bookmarkEnd w:id="22"/>
      <w:bookmarkEnd w:id="23"/>
    </w:p>
    <w:p w:rsidR="002A5C43" w:rsidRPr="00E618E8" w:rsidRDefault="002A5C43" w:rsidP="007824C0">
      <w:pPr>
        <w:pStyle w:val="ASRBodyText"/>
      </w:pPr>
      <w:r w:rsidRPr="00E618E8">
        <w:t xml:space="preserve">In preparing this report, the self-evaluation committee has gathered information from evaluations conducted during the year and </w:t>
      </w:r>
      <w:proofErr w:type="spellStart"/>
      <w:r w:rsidRPr="00E618E8">
        <w:t>analysed</w:t>
      </w:r>
      <w:proofErr w:type="spellEnd"/>
      <w:r w:rsidRPr="00E618E8">
        <w:t xml:space="preserve"> other information about the school's practices and student learning outcomes. The self-evaluation committee and school planning committee have determined targets for the school's future development.</w:t>
      </w:r>
    </w:p>
    <w:p w:rsidR="002A5C43" w:rsidRPr="00E618E8" w:rsidRDefault="00713F98" w:rsidP="007824C0">
      <w:pPr>
        <w:pStyle w:val="ASRBodyText"/>
      </w:pPr>
      <w:bookmarkStart w:id="24" w:name="_Toc210703672"/>
      <w:bookmarkStart w:id="25" w:name="_Toc210703406"/>
      <w:bookmarkStart w:id="26" w:name="_Toc210703325"/>
      <w:r>
        <w:t>Sandra Carter, Principal</w:t>
      </w:r>
    </w:p>
    <w:p w:rsidR="002A5C43" w:rsidRPr="00E618E8" w:rsidRDefault="00D00BF3" w:rsidP="007824C0">
      <w:pPr>
        <w:pStyle w:val="ASRBodyText"/>
      </w:pPr>
      <w:r>
        <w:t xml:space="preserve">Natasha </w:t>
      </w:r>
      <w:proofErr w:type="spellStart"/>
      <w:r>
        <w:t>Shankelton</w:t>
      </w:r>
      <w:proofErr w:type="spellEnd"/>
      <w:r>
        <w:t xml:space="preserve">, </w:t>
      </w:r>
      <w:r w:rsidR="00713F98">
        <w:t>Head Teacher Secondary Studies</w:t>
      </w:r>
    </w:p>
    <w:p w:rsidR="002A5C43" w:rsidRPr="00E618E8" w:rsidRDefault="00D00BF3" w:rsidP="007824C0">
      <w:pPr>
        <w:pStyle w:val="ASRBodyText"/>
      </w:pPr>
      <w:r>
        <w:t xml:space="preserve">Donna-lee </w:t>
      </w:r>
      <w:proofErr w:type="spellStart"/>
      <w:r>
        <w:t>Horsburgh</w:t>
      </w:r>
      <w:proofErr w:type="spellEnd"/>
      <w:proofErr w:type="gramStart"/>
      <w:r>
        <w:t xml:space="preserve">,  </w:t>
      </w:r>
      <w:r w:rsidR="00713F98">
        <w:t>Assistant</w:t>
      </w:r>
      <w:proofErr w:type="gramEnd"/>
      <w:r w:rsidR="00713F98">
        <w:t xml:space="preserve"> Principal</w:t>
      </w:r>
    </w:p>
    <w:p w:rsidR="002A5C43" w:rsidRPr="00E618E8" w:rsidRDefault="00713F98" w:rsidP="007824C0">
      <w:pPr>
        <w:pStyle w:val="ASRBodyText"/>
      </w:pPr>
      <w:r>
        <w:t>Bruce Jones</w:t>
      </w:r>
      <w:proofErr w:type="gramStart"/>
      <w:r>
        <w:t xml:space="preserve">, </w:t>
      </w:r>
      <w:r w:rsidR="00D00BF3">
        <w:t xml:space="preserve"> </w:t>
      </w:r>
      <w:r>
        <w:t>P</w:t>
      </w:r>
      <w:proofErr w:type="gramEnd"/>
      <w:r>
        <w:t>&amp;C President</w:t>
      </w:r>
    </w:p>
    <w:p w:rsidR="002A5C43" w:rsidRDefault="00713F98" w:rsidP="007824C0">
      <w:pPr>
        <w:pStyle w:val="ASRBodyText"/>
      </w:pPr>
      <w:r>
        <w:t xml:space="preserve">Janette </w:t>
      </w:r>
      <w:proofErr w:type="spellStart"/>
      <w:r>
        <w:t>McCosker</w:t>
      </w:r>
      <w:proofErr w:type="spellEnd"/>
      <w:proofErr w:type="gramStart"/>
      <w:r>
        <w:t xml:space="preserve">, </w:t>
      </w:r>
      <w:r w:rsidR="00D00BF3">
        <w:t xml:space="preserve"> </w:t>
      </w:r>
      <w:r w:rsidR="00277A49">
        <w:t>Teacher</w:t>
      </w:r>
      <w:proofErr w:type="gramEnd"/>
      <w:r w:rsidR="00277A49">
        <w:t xml:space="preserve"> </w:t>
      </w:r>
      <w:r>
        <w:t>Librarian</w:t>
      </w:r>
    </w:p>
    <w:p w:rsidR="00D00BF3" w:rsidRDefault="00D00BF3" w:rsidP="007824C0">
      <w:pPr>
        <w:pStyle w:val="ASRBodyText"/>
      </w:pPr>
      <w:r>
        <w:t xml:space="preserve">Vivienne </w:t>
      </w:r>
      <w:proofErr w:type="spellStart"/>
      <w:r>
        <w:t>Bolam</w:t>
      </w:r>
      <w:proofErr w:type="spellEnd"/>
      <w:r>
        <w:t>, Support Teacher Learning Assistance</w:t>
      </w:r>
    </w:p>
    <w:p w:rsidR="00713F98" w:rsidRDefault="00713F98" w:rsidP="007824C0">
      <w:pPr>
        <w:pStyle w:val="ASRBodyText"/>
      </w:pPr>
      <w:r>
        <w:t>Cassie Richards</w:t>
      </w:r>
      <w:proofErr w:type="gramStart"/>
      <w:r>
        <w:t xml:space="preserve">, </w:t>
      </w:r>
      <w:r w:rsidR="00D00BF3">
        <w:t xml:space="preserve"> </w:t>
      </w:r>
      <w:r>
        <w:t>PDHPE</w:t>
      </w:r>
      <w:proofErr w:type="gramEnd"/>
      <w:r>
        <w:t xml:space="preserve"> teacher</w:t>
      </w:r>
    </w:p>
    <w:p w:rsidR="00713F98" w:rsidRPr="00E618E8" w:rsidRDefault="00713F98" w:rsidP="007824C0">
      <w:pPr>
        <w:pStyle w:val="ASRBodyText"/>
      </w:pPr>
      <w:r>
        <w:t xml:space="preserve">Helen Clemens, </w:t>
      </w:r>
      <w:r w:rsidR="00D00BF3">
        <w:t xml:space="preserve"> </w:t>
      </w:r>
      <w:r>
        <w:t>School Administration Manager</w:t>
      </w:r>
    </w:p>
    <w:p w:rsidR="002A5C43" w:rsidRPr="00085217" w:rsidRDefault="002A5C43" w:rsidP="007824C0">
      <w:pPr>
        <w:pStyle w:val="ASRHeading3"/>
      </w:pPr>
      <w:r w:rsidRPr="00085217">
        <w:t>School contact information</w:t>
      </w:r>
      <w:bookmarkEnd w:id="24"/>
      <w:bookmarkEnd w:id="25"/>
      <w:bookmarkEnd w:id="26"/>
    </w:p>
    <w:p w:rsidR="002A5C43" w:rsidRPr="00E618E8" w:rsidRDefault="00622C42" w:rsidP="00E618E8">
      <w:pPr>
        <w:pStyle w:val="ASRBodyText"/>
      </w:pPr>
      <w:proofErr w:type="spellStart"/>
      <w:r>
        <w:t>Tullamore</w:t>
      </w:r>
      <w:proofErr w:type="spellEnd"/>
      <w:r>
        <w:t xml:space="preserve"> Central School</w:t>
      </w:r>
    </w:p>
    <w:p w:rsidR="002A5C43" w:rsidRPr="00E618E8" w:rsidRDefault="003628AC" w:rsidP="00E618E8">
      <w:pPr>
        <w:pStyle w:val="ASRBodyText"/>
      </w:pPr>
      <w:r>
        <w:t xml:space="preserve">Hinkler Street </w:t>
      </w:r>
      <w:proofErr w:type="spellStart"/>
      <w:r>
        <w:t>Tullamore</w:t>
      </w:r>
      <w:proofErr w:type="spellEnd"/>
      <w:r>
        <w:t xml:space="preserve">   NSW     2874</w:t>
      </w:r>
    </w:p>
    <w:p w:rsidR="002A5C43" w:rsidRPr="00E618E8" w:rsidRDefault="002A5C43" w:rsidP="00E618E8">
      <w:pPr>
        <w:pStyle w:val="ASRBodyText"/>
      </w:pPr>
      <w:r w:rsidRPr="00E618E8">
        <w:t xml:space="preserve">Ph: </w:t>
      </w:r>
      <w:r w:rsidR="003628AC">
        <w:t>02 6892 5005</w:t>
      </w:r>
    </w:p>
    <w:p w:rsidR="002A5C43" w:rsidRPr="00E618E8" w:rsidRDefault="002A5C43" w:rsidP="00E618E8">
      <w:pPr>
        <w:pStyle w:val="ASRBodyText"/>
      </w:pPr>
      <w:r w:rsidRPr="00E618E8">
        <w:t xml:space="preserve">Fax: </w:t>
      </w:r>
      <w:r w:rsidR="003628AC">
        <w:t>02 6892 5109</w:t>
      </w:r>
    </w:p>
    <w:p w:rsidR="002A5C43" w:rsidRPr="00E618E8" w:rsidRDefault="002A5C43" w:rsidP="00E618E8">
      <w:pPr>
        <w:pStyle w:val="ASRBodyText"/>
      </w:pPr>
      <w:r w:rsidRPr="00E618E8">
        <w:t xml:space="preserve">Email: </w:t>
      </w:r>
      <w:r w:rsidR="003628AC">
        <w:t>tullamore-c.school@det.nsw.edu.au</w:t>
      </w:r>
    </w:p>
    <w:p w:rsidR="002A5C43" w:rsidRPr="00E618E8" w:rsidRDefault="002A5C43" w:rsidP="00E618E8">
      <w:pPr>
        <w:pStyle w:val="ASRBodyText"/>
      </w:pPr>
      <w:r w:rsidRPr="00E618E8">
        <w:t xml:space="preserve">Web: </w:t>
      </w:r>
      <w:r w:rsidR="00277A49">
        <w:t>www.</w:t>
      </w:r>
      <w:r w:rsidR="00EB3AD9">
        <w:t>tullamore-c.school</w:t>
      </w:r>
      <w:r w:rsidR="00582934">
        <w:t>s.nsw.edu.au</w:t>
      </w:r>
    </w:p>
    <w:p w:rsidR="002A5C43" w:rsidRPr="00E618E8" w:rsidRDefault="002A5C43" w:rsidP="00E618E8">
      <w:pPr>
        <w:pStyle w:val="ASRBodyText"/>
      </w:pPr>
      <w:r w:rsidRPr="00E618E8">
        <w:t xml:space="preserve">School Code: </w:t>
      </w:r>
      <w:r w:rsidR="003628AC">
        <w:t>3270</w:t>
      </w:r>
    </w:p>
    <w:p w:rsidR="002A5C43" w:rsidRPr="00E618E8" w:rsidRDefault="002A5C43" w:rsidP="00E618E8">
      <w:pPr>
        <w:pStyle w:val="ASRBodyText"/>
      </w:pPr>
      <w:r w:rsidRPr="00E618E8">
        <w:t>Parents can find out more information about Annual School Reports, how to interpret information in the reports and have the opportunity to provide feedback about these reports at:</w:t>
      </w:r>
    </w:p>
    <w:p w:rsidR="00086407" w:rsidRDefault="00086407" w:rsidP="00543904">
      <w:pPr>
        <w:pStyle w:val="ASRBodyText"/>
      </w:pPr>
      <w:r w:rsidRPr="00543904">
        <w:t>http://www.schools.nsw.edu.au/asr</w:t>
      </w:r>
    </w:p>
    <w:sectPr w:rsidR="00086407" w:rsidSect="004E2731">
      <w:footerReference w:type="even" r:id="rId64"/>
      <w:footerReference w:type="default" r:id="rId65"/>
      <w:type w:val="continuous"/>
      <w:pgSz w:w="11906" w:h="16838" w:code="9"/>
      <w:pgMar w:top="1134" w:right="1134" w:bottom="567" w:left="1134" w:header="567" w:footer="567" w:gutter="0"/>
      <w:pgNumType w:start="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4C0" w:rsidRDefault="007824C0" w:rsidP="00E1298B">
      <w:pPr>
        <w:spacing w:after="0" w:line="240" w:lineRule="auto"/>
      </w:pPr>
      <w:r>
        <w:separator/>
      </w:r>
    </w:p>
  </w:endnote>
  <w:endnote w:type="continuationSeparator" w:id="0">
    <w:p w:rsidR="007824C0" w:rsidRDefault="007824C0" w:rsidP="00E129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4C0" w:rsidRDefault="007824C0" w:rsidP="00BF6C14">
    <w:pPr>
      <w:pStyle w:val="Footer"/>
      <w:jc w:val="center"/>
    </w:pPr>
  </w:p>
  <w:p w:rsidR="007824C0" w:rsidRDefault="003C7971" w:rsidP="00BF6C14">
    <w:pPr>
      <w:pStyle w:val="Footer"/>
      <w:jc w:val="center"/>
    </w:pPr>
    <w:r w:rsidRPr="003C7971">
      <w:rPr>
        <w:noProof/>
        <w:lang w:eastAsia="en-AU"/>
      </w:rPr>
      <w:pict>
        <v:shapetype id="_x0000_t32" coordsize="21600,21600" o:spt="32" o:oned="t" path="m,l21600,21600e" filled="f">
          <v:path arrowok="t" fillok="f" o:connecttype="none"/>
          <o:lock v:ext="edit" shapetype="t"/>
        </v:shapetype>
        <v:shape id="_x0000_s19459" type="#_x0000_t32" style="position:absolute;left:0;text-align:left;margin-left:-.6pt;margin-top:9.05pt;width:485.05pt;height:0;z-index:251660288" o:connectortype="straight" strokecolor="#f79646 [3209]">
          <v:shadow type="perspective" color="#974706 [1609]" opacity=".5" offset="1pt" offset2="-1pt"/>
        </v:shape>
      </w:pict>
    </w:r>
  </w:p>
  <w:p w:rsidR="007824C0" w:rsidRPr="00BF6C14" w:rsidRDefault="003C7971" w:rsidP="00BF6C14">
    <w:pPr>
      <w:pStyle w:val="Footer"/>
      <w:jc w:val="center"/>
    </w:pPr>
    <w:sdt>
      <w:sdtPr>
        <w:id w:val="13275125"/>
        <w:docPartObj>
          <w:docPartGallery w:val="Page Numbers (Bottom of Page)"/>
          <w:docPartUnique/>
        </w:docPartObj>
      </w:sdtPr>
      <w:sdtContent>
        <w:r w:rsidRPr="00102B60">
          <w:rPr>
            <w:color w:val="F79646" w:themeColor="accent6"/>
          </w:rPr>
          <w:fldChar w:fldCharType="begin"/>
        </w:r>
        <w:r w:rsidR="007824C0" w:rsidRPr="00102B60">
          <w:rPr>
            <w:color w:val="F79646" w:themeColor="accent6"/>
          </w:rPr>
          <w:instrText xml:space="preserve"> PAGE   \* MERGEFORMAT </w:instrText>
        </w:r>
        <w:r w:rsidRPr="00102B60">
          <w:rPr>
            <w:color w:val="F79646" w:themeColor="accent6"/>
          </w:rPr>
          <w:fldChar w:fldCharType="separate"/>
        </w:r>
        <w:r w:rsidR="00ED0F8E">
          <w:rPr>
            <w:noProof/>
            <w:color w:val="F79646" w:themeColor="accent6"/>
          </w:rPr>
          <w:t>6</w:t>
        </w:r>
        <w:r w:rsidRPr="00102B60">
          <w:rPr>
            <w:color w:val="F79646" w:themeColor="accent6"/>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4C0" w:rsidRDefault="007824C0" w:rsidP="00C127EE">
    <w:pPr>
      <w:pStyle w:val="Footer"/>
      <w:jc w:val="center"/>
    </w:pPr>
  </w:p>
  <w:p w:rsidR="007824C0" w:rsidRDefault="003C7971" w:rsidP="00C127EE">
    <w:pPr>
      <w:pStyle w:val="Footer"/>
      <w:jc w:val="center"/>
    </w:pPr>
    <w:r w:rsidRPr="003C7971">
      <w:rPr>
        <w:noProof/>
        <w:lang w:eastAsia="en-AU"/>
      </w:rPr>
      <w:pict>
        <v:shapetype id="_x0000_t32" coordsize="21600,21600" o:spt="32" o:oned="t" path="m,l21600,21600e" filled="f">
          <v:path arrowok="t" fillok="f" o:connecttype="none"/>
          <o:lock v:ext="edit" shapetype="t"/>
        </v:shapetype>
        <v:shape id="_x0000_s19457" type="#_x0000_t32" style="position:absolute;left:0;text-align:left;margin-left:-.6pt;margin-top:9.05pt;width:485.05pt;height:0;z-index:251658240" o:connectortype="straight" strokecolor="#f79646 [3209]">
          <v:shadow type="perspective" color="#974706 [1609]" opacity=".5" offset="1pt" offset2="-1pt"/>
        </v:shape>
      </w:pict>
    </w:r>
  </w:p>
  <w:p w:rsidR="007824C0" w:rsidRDefault="003C7971" w:rsidP="00C127EE">
    <w:pPr>
      <w:pStyle w:val="Footer"/>
      <w:jc w:val="center"/>
    </w:pPr>
    <w:sdt>
      <w:sdtPr>
        <w:id w:val="13275016"/>
        <w:docPartObj>
          <w:docPartGallery w:val="Page Numbers (Bottom of Page)"/>
          <w:docPartUnique/>
        </w:docPartObj>
      </w:sdtPr>
      <w:sdtContent>
        <w:r w:rsidRPr="00102B60">
          <w:rPr>
            <w:color w:val="F79646" w:themeColor="accent6"/>
          </w:rPr>
          <w:fldChar w:fldCharType="begin"/>
        </w:r>
        <w:r w:rsidR="007824C0" w:rsidRPr="00102B60">
          <w:rPr>
            <w:color w:val="F79646" w:themeColor="accent6"/>
          </w:rPr>
          <w:instrText xml:space="preserve"> PAGE   \* MERGEFORMAT </w:instrText>
        </w:r>
        <w:r w:rsidRPr="00102B60">
          <w:rPr>
            <w:color w:val="F79646" w:themeColor="accent6"/>
          </w:rPr>
          <w:fldChar w:fldCharType="separate"/>
        </w:r>
        <w:r w:rsidR="00ED0F8E">
          <w:rPr>
            <w:noProof/>
            <w:color w:val="F79646" w:themeColor="accent6"/>
          </w:rPr>
          <w:t>5</w:t>
        </w:r>
        <w:r w:rsidRPr="00102B60">
          <w:rPr>
            <w:color w:val="F79646" w:themeColor="accent6"/>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4C0" w:rsidRDefault="007824C0" w:rsidP="00E1298B">
      <w:pPr>
        <w:spacing w:after="0" w:line="240" w:lineRule="auto"/>
      </w:pPr>
      <w:r>
        <w:separator/>
      </w:r>
    </w:p>
  </w:footnote>
  <w:footnote w:type="continuationSeparator" w:id="0">
    <w:p w:rsidR="007824C0" w:rsidRDefault="007824C0" w:rsidP="00E129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F12B2"/>
    <w:multiLevelType w:val="hybridMultilevel"/>
    <w:tmpl w:val="E4764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E37DD2"/>
    <w:multiLevelType w:val="hybridMultilevel"/>
    <w:tmpl w:val="7E620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256C7B"/>
    <w:multiLevelType w:val="hybridMultilevel"/>
    <w:tmpl w:val="F4285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9DB1269"/>
    <w:multiLevelType w:val="hybridMultilevel"/>
    <w:tmpl w:val="F3FA6656"/>
    <w:lvl w:ilvl="0" w:tplc="53A682F0">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
    <w:nsid w:val="2D57155B"/>
    <w:multiLevelType w:val="hybridMultilevel"/>
    <w:tmpl w:val="D9AE91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2FBD2794"/>
    <w:multiLevelType w:val="hybridMultilevel"/>
    <w:tmpl w:val="FA6C9C10"/>
    <w:lvl w:ilvl="0" w:tplc="05FE2C96">
      <w:start w:val="1"/>
      <w:numFmt w:val="bullet"/>
      <w:pStyle w:val="ASR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6C305E8"/>
    <w:multiLevelType w:val="hybridMultilevel"/>
    <w:tmpl w:val="4B5095F8"/>
    <w:lvl w:ilvl="0" w:tplc="D67CDC32">
      <w:start w:val="1"/>
      <w:numFmt w:val="bullet"/>
      <w:pStyle w:val="ASRList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F9E5ACC"/>
    <w:multiLevelType w:val="hybridMultilevel"/>
    <w:tmpl w:val="68B6A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42030BF"/>
    <w:multiLevelType w:val="hybridMultilevel"/>
    <w:tmpl w:val="9202F578"/>
    <w:lvl w:ilvl="0" w:tplc="0C090001">
      <w:start w:val="1"/>
      <w:numFmt w:val="bullet"/>
      <w:lvlText w:val=""/>
      <w:lvlJc w:val="left"/>
      <w:pPr>
        <w:ind w:left="738" w:hanging="360"/>
      </w:pPr>
      <w:rPr>
        <w:rFonts w:ascii="Symbol" w:hAnsi="Symbol" w:hint="default"/>
      </w:rPr>
    </w:lvl>
    <w:lvl w:ilvl="1" w:tplc="0C090003" w:tentative="1">
      <w:start w:val="1"/>
      <w:numFmt w:val="bullet"/>
      <w:lvlText w:val="o"/>
      <w:lvlJc w:val="left"/>
      <w:pPr>
        <w:ind w:left="1458" w:hanging="360"/>
      </w:pPr>
      <w:rPr>
        <w:rFonts w:ascii="Courier New" w:hAnsi="Courier New" w:cs="Courier New" w:hint="default"/>
      </w:rPr>
    </w:lvl>
    <w:lvl w:ilvl="2" w:tplc="0C090005" w:tentative="1">
      <w:start w:val="1"/>
      <w:numFmt w:val="bullet"/>
      <w:lvlText w:val=""/>
      <w:lvlJc w:val="left"/>
      <w:pPr>
        <w:ind w:left="2178" w:hanging="360"/>
      </w:pPr>
      <w:rPr>
        <w:rFonts w:ascii="Wingdings" w:hAnsi="Wingdings" w:hint="default"/>
      </w:rPr>
    </w:lvl>
    <w:lvl w:ilvl="3" w:tplc="0C090001" w:tentative="1">
      <w:start w:val="1"/>
      <w:numFmt w:val="bullet"/>
      <w:lvlText w:val=""/>
      <w:lvlJc w:val="left"/>
      <w:pPr>
        <w:ind w:left="2898" w:hanging="360"/>
      </w:pPr>
      <w:rPr>
        <w:rFonts w:ascii="Symbol" w:hAnsi="Symbol" w:hint="default"/>
      </w:rPr>
    </w:lvl>
    <w:lvl w:ilvl="4" w:tplc="0C090003" w:tentative="1">
      <w:start w:val="1"/>
      <w:numFmt w:val="bullet"/>
      <w:lvlText w:val="o"/>
      <w:lvlJc w:val="left"/>
      <w:pPr>
        <w:ind w:left="3618" w:hanging="360"/>
      </w:pPr>
      <w:rPr>
        <w:rFonts w:ascii="Courier New" w:hAnsi="Courier New" w:cs="Courier New" w:hint="default"/>
      </w:rPr>
    </w:lvl>
    <w:lvl w:ilvl="5" w:tplc="0C090005" w:tentative="1">
      <w:start w:val="1"/>
      <w:numFmt w:val="bullet"/>
      <w:lvlText w:val=""/>
      <w:lvlJc w:val="left"/>
      <w:pPr>
        <w:ind w:left="4338" w:hanging="360"/>
      </w:pPr>
      <w:rPr>
        <w:rFonts w:ascii="Wingdings" w:hAnsi="Wingdings" w:hint="default"/>
      </w:rPr>
    </w:lvl>
    <w:lvl w:ilvl="6" w:tplc="0C090001" w:tentative="1">
      <w:start w:val="1"/>
      <w:numFmt w:val="bullet"/>
      <w:lvlText w:val=""/>
      <w:lvlJc w:val="left"/>
      <w:pPr>
        <w:ind w:left="5058" w:hanging="360"/>
      </w:pPr>
      <w:rPr>
        <w:rFonts w:ascii="Symbol" w:hAnsi="Symbol" w:hint="default"/>
      </w:rPr>
    </w:lvl>
    <w:lvl w:ilvl="7" w:tplc="0C090003" w:tentative="1">
      <w:start w:val="1"/>
      <w:numFmt w:val="bullet"/>
      <w:lvlText w:val="o"/>
      <w:lvlJc w:val="left"/>
      <w:pPr>
        <w:ind w:left="5778" w:hanging="360"/>
      </w:pPr>
      <w:rPr>
        <w:rFonts w:ascii="Courier New" w:hAnsi="Courier New" w:cs="Courier New" w:hint="default"/>
      </w:rPr>
    </w:lvl>
    <w:lvl w:ilvl="8" w:tplc="0C090005" w:tentative="1">
      <w:start w:val="1"/>
      <w:numFmt w:val="bullet"/>
      <w:lvlText w:val=""/>
      <w:lvlJc w:val="left"/>
      <w:pPr>
        <w:ind w:left="6498" w:hanging="360"/>
      </w:pPr>
      <w:rPr>
        <w:rFonts w:ascii="Wingdings" w:hAnsi="Wingdings" w:hint="default"/>
      </w:rPr>
    </w:lvl>
  </w:abstractNum>
  <w:abstractNum w:abstractNumId="9">
    <w:nsid w:val="540A4024"/>
    <w:multiLevelType w:val="hybridMultilevel"/>
    <w:tmpl w:val="EAD21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BA47A3B"/>
    <w:multiLevelType w:val="hybridMultilevel"/>
    <w:tmpl w:val="091A87FC"/>
    <w:lvl w:ilvl="0" w:tplc="53A682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F8A48F2"/>
    <w:multiLevelType w:val="hybridMultilevel"/>
    <w:tmpl w:val="78C8F8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0"/>
  </w:num>
  <w:num w:numId="2">
    <w:abstractNumId w:val="3"/>
  </w:num>
  <w:num w:numId="3">
    <w:abstractNumId w:val="6"/>
  </w:num>
  <w:num w:numId="4">
    <w:abstractNumId w:val="5"/>
  </w:num>
  <w:num w:numId="5">
    <w:abstractNumId w:val="7"/>
  </w:num>
  <w:num w:numId="6">
    <w:abstractNumId w:val="4"/>
  </w:num>
  <w:num w:numId="7">
    <w:abstractNumId w:val="11"/>
  </w:num>
  <w:num w:numId="8">
    <w:abstractNumId w:val="1"/>
  </w:num>
  <w:num w:numId="9">
    <w:abstractNumId w:val="9"/>
  </w:num>
  <w:num w:numId="10">
    <w:abstractNumId w:val="2"/>
  </w:num>
  <w:num w:numId="11">
    <w:abstractNumId w:val="8"/>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08"/>
  <w:stylePaneSortMethod w:val="0000"/>
  <w:defaultTabStop w:val="720"/>
  <w:evenAndOddHeaders/>
  <w:drawingGridHorizontalSpacing w:val="110"/>
  <w:displayHorizontalDrawingGridEvery w:val="2"/>
  <w:characterSpacingControl w:val="doNotCompress"/>
  <w:hdrShapeDefaults>
    <o:shapedefaults v:ext="edit" spidmax="19460" style="mso-position-horizontal-relative:page;mso-position-vertical-relative:page" fill="f" fillcolor="white" stroke="f">
      <v:fill color="white" on="f"/>
      <v:stroke on="f"/>
      <o:colormenu v:ext="edit" strokecolor="none [3209]"/>
    </o:shapedefaults>
    <o:shapelayout v:ext="edit">
      <o:idmap v:ext="edit" data="19"/>
      <o:rules v:ext="edit">
        <o:r id="V:Rule3" type="connector" idref="#_x0000_s19457"/>
        <o:r id="V:Rule4" type="connector" idref="#_x0000_s19459"/>
      </o:rules>
    </o:shapelayout>
  </w:hdrShapeDefaults>
  <w:footnotePr>
    <w:footnote w:id="-1"/>
    <w:footnote w:id="0"/>
  </w:footnotePr>
  <w:endnotePr>
    <w:endnote w:id="-1"/>
    <w:endnote w:id="0"/>
  </w:endnotePr>
  <w:compat>
    <w:useFELayout/>
  </w:compat>
  <w:rsids>
    <w:rsidRoot w:val="00FE39AE"/>
    <w:rsid w:val="00001FB4"/>
    <w:rsid w:val="000039C2"/>
    <w:rsid w:val="000042E8"/>
    <w:rsid w:val="000062D8"/>
    <w:rsid w:val="000377E6"/>
    <w:rsid w:val="00042C76"/>
    <w:rsid w:val="00043D64"/>
    <w:rsid w:val="000456DD"/>
    <w:rsid w:val="000602DF"/>
    <w:rsid w:val="00070291"/>
    <w:rsid w:val="00086407"/>
    <w:rsid w:val="00086C34"/>
    <w:rsid w:val="000A3CDF"/>
    <w:rsid w:val="000B1248"/>
    <w:rsid w:val="000B501D"/>
    <w:rsid w:val="000C3B3E"/>
    <w:rsid w:val="000C6EEA"/>
    <w:rsid w:val="000D496B"/>
    <w:rsid w:val="000D6BE1"/>
    <w:rsid w:val="000F093D"/>
    <w:rsid w:val="000F32A0"/>
    <w:rsid w:val="000F46B3"/>
    <w:rsid w:val="000F6BB6"/>
    <w:rsid w:val="00100FC1"/>
    <w:rsid w:val="00102B60"/>
    <w:rsid w:val="001038CC"/>
    <w:rsid w:val="00112A53"/>
    <w:rsid w:val="00121D64"/>
    <w:rsid w:val="0012715B"/>
    <w:rsid w:val="00141719"/>
    <w:rsid w:val="0015581C"/>
    <w:rsid w:val="00173C7A"/>
    <w:rsid w:val="001765DB"/>
    <w:rsid w:val="00181951"/>
    <w:rsid w:val="001A3BFF"/>
    <w:rsid w:val="001B35DC"/>
    <w:rsid w:val="001C3DA3"/>
    <w:rsid w:val="001E2007"/>
    <w:rsid w:val="001F5210"/>
    <w:rsid w:val="00203755"/>
    <w:rsid w:val="002208D3"/>
    <w:rsid w:val="00223A3B"/>
    <w:rsid w:val="00230082"/>
    <w:rsid w:val="00234E7F"/>
    <w:rsid w:val="00242671"/>
    <w:rsid w:val="002501CC"/>
    <w:rsid w:val="0025084E"/>
    <w:rsid w:val="00261072"/>
    <w:rsid w:val="00277A49"/>
    <w:rsid w:val="00285FBE"/>
    <w:rsid w:val="00286E3A"/>
    <w:rsid w:val="002929D7"/>
    <w:rsid w:val="002953BE"/>
    <w:rsid w:val="002A2152"/>
    <w:rsid w:val="002A2B28"/>
    <w:rsid w:val="002A2E1B"/>
    <w:rsid w:val="002A3173"/>
    <w:rsid w:val="002A4605"/>
    <w:rsid w:val="002A4FFB"/>
    <w:rsid w:val="002A5C43"/>
    <w:rsid w:val="002B1DA7"/>
    <w:rsid w:val="002C09AB"/>
    <w:rsid w:val="002C18B0"/>
    <w:rsid w:val="002C3EB3"/>
    <w:rsid w:val="002C64A0"/>
    <w:rsid w:val="002C6DA9"/>
    <w:rsid w:val="002E003E"/>
    <w:rsid w:val="002E27D5"/>
    <w:rsid w:val="002E7C5C"/>
    <w:rsid w:val="0030494C"/>
    <w:rsid w:val="00305949"/>
    <w:rsid w:val="00305C60"/>
    <w:rsid w:val="00306D8B"/>
    <w:rsid w:val="00323AAD"/>
    <w:rsid w:val="003365E0"/>
    <w:rsid w:val="00343825"/>
    <w:rsid w:val="00343A21"/>
    <w:rsid w:val="00346C7A"/>
    <w:rsid w:val="003520BE"/>
    <w:rsid w:val="003628AC"/>
    <w:rsid w:val="003667A2"/>
    <w:rsid w:val="0036688E"/>
    <w:rsid w:val="00366F3E"/>
    <w:rsid w:val="0037291F"/>
    <w:rsid w:val="003779B8"/>
    <w:rsid w:val="00390E62"/>
    <w:rsid w:val="00396FB1"/>
    <w:rsid w:val="003C2476"/>
    <w:rsid w:val="003C7971"/>
    <w:rsid w:val="003D109F"/>
    <w:rsid w:val="003E3E8B"/>
    <w:rsid w:val="003E6A54"/>
    <w:rsid w:val="003F2698"/>
    <w:rsid w:val="003F27EB"/>
    <w:rsid w:val="003F4F6E"/>
    <w:rsid w:val="003F750A"/>
    <w:rsid w:val="004018EA"/>
    <w:rsid w:val="00417E84"/>
    <w:rsid w:val="004202A6"/>
    <w:rsid w:val="00425ABA"/>
    <w:rsid w:val="00426C94"/>
    <w:rsid w:val="00436CCA"/>
    <w:rsid w:val="00437A3E"/>
    <w:rsid w:val="00440C10"/>
    <w:rsid w:val="00444838"/>
    <w:rsid w:val="00453E46"/>
    <w:rsid w:val="00455956"/>
    <w:rsid w:val="0046656F"/>
    <w:rsid w:val="00480984"/>
    <w:rsid w:val="00484C69"/>
    <w:rsid w:val="004A6B66"/>
    <w:rsid w:val="004C26EA"/>
    <w:rsid w:val="004C6AAB"/>
    <w:rsid w:val="004D2825"/>
    <w:rsid w:val="004D71D6"/>
    <w:rsid w:val="004D764C"/>
    <w:rsid w:val="004D7EE2"/>
    <w:rsid w:val="004E2731"/>
    <w:rsid w:val="004E334E"/>
    <w:rsid w:val="004E4C0B"/>
    <w:rsid w:val="004E4EDE"/>
    <w:rsid w:val="004F73B1"/>
    <w:rsid w:val="00516601"/>
    <w:rsid w:val="00517BBC"/>
    <w:rsid w:val="00525380"/>
    <w:rsid w:val="00531C8C"/>
    <w:rsid w:val="00531D3E"/>
    <w:rsid w:val="00535A7D"/>
    <w:rsid w:val="00536AC4"/>
    <w:rsid w:val="00536F08"/>
    <w:rsid w:val="00537DEE"/>
    <w:rsid w:val="00540196"/>
    <w:rsid w:val="00543904"/>
    <w:rsid w:val="00551ED3"/>
    <w:rsid w:val="00564BA4"/>
    <w:rsid w:val="005655E4"/>
    <w:rsid w:val="00565737"/>
    <w:rsid w:val="005714B6"/>
    <w:rsid w:val="00574606"/>
    <w:rsid w:val="00581541"/>
    <w:rsid w:val="00582934"/>
    <w:rsid w:val="005B3F7A"/>
    <w:rsid w:val="005C4983"/>
    <w:rsid w:val="005C5597"/>
    <w:rsid w:val="005C61E1"/>
    <w:rsid w:val="005E0836"/>
    <w:rsid w:val="005E3993"/>
    <w:rsid w:val="005E661A"/>
    <w:rsid w:val="005F7BD6"/>
    <w:rsid w:val="005F7EBE"/>
    <w:rsid w:val="0061378B"/>
    <w:rsid w:val="006202EC"/>
    <w:rsid w:val="00622C42"/>
    <w:rsid w:val="006249B8"/>
    <w:rsid w:val="0063546B"/>
    <w:rsid w:val="00636566"/>
    <w:rsid w:val="00660C89"/>
    <w:rsid w:val="006614F0"/>
    <w:rsid w:val="00670B0B"/>
    <w:rsid w:val="0068651E"/>
    <w:rsid w:val="00687658"/>
    <w:rsid w:val="00692687"/>
    <w:rsid w:val="00692DB5"/>
    <w:rsid w:val="006938AF"/>
    <w:rsid w:val="006A035C"/>
    <w:rsid w:val="006A377A"/>
    <w:rsid w:val="006C15DC"/>
    <w:rsid w:val="006C759C"/>
    <w:rsid w:val="006D3C82"/>
    <w:rsid w:val="006D4A6B"/>
    <w:rsid w:val="006D5358"/>
    <w:rsid w:val="006D55D9"/>
    <w:rsid w:val="007127FC"/>
    <w:rsid w:val="00712A51"/>
    <w:rsid w:val="00713F98"/>
    <w:rsid w:val="007155F3"/>
    <w:rsid w:val="00716420"/>
    <w:rsid w:val="00724FF2"/>
    <w:rsid w:val="0073431A"/>
    <w:rsid w:val="0073494D"/>
    <w:rsid w:val="0074782D"/>
    <w:rsid w:val="007577EF"/>
    <w:rsid w:val="00761843"/>
    <w:rsid w:val="00761923"/>
    <w:rsid w:val="00767069"/>
    <w:rsid w:val="00773D88"/>
    <w:rsid w:val="0077749B"/>
    <w:rsid w:val="00780A7A"/>
    <w:rsid w:val="007824C0"/>
    <w:rsid w:val="007925B5"/>
    <w:rsid w:val="00796DB9"/>
    <w:rsid w:val="007B155B"/>
    <w:rsid w:val="007B6AAF"/>
    <w:rsid w:val="007C32A4"/>
    <w:rsid w:val="007C73F8"/>
    <w:rsid w:val="007D2B21"/>
    <w:rsid w:val="007D5ED8"/>
    <w:rsid w:val="007E07DA"/>
    <w:rsid w:val="007E0ECC"/>
    <w:rsid w:val="007E520E"/>
    <w:rsid w:val="007F21AD"/>
    <w:rsid w:val="0081334F"/>
    <w:rsid w:val="0082454E"/>
    <w:rsid w:val="00836255"/>
    <w:rsid w:val="00836CB9"/>
    <w:rsid w:val="00842977"/>
    <w:rsid w:val="00856A40"/>
    <w:rsid w:val="00861B06"/>
    <w:rsid w:val="00863AEE"/>
    <w:rsid w:val="0087056C"/>
    <w:rsid w:val="0087741A"/>
    <w:rsid w:val="00883944"/>
    <w:rsid w:val="008A17BF"/>
    <w:rsid w:val="008A23B0"/>
    <w:rsid w:val="008A3C13"/>
    <w:rsid w:val="008A413B"/>
    <w:rsid w:val="008B447F"/>
    <w:rsid w:val="008B4519"/>
    <w:rsid w:val="008B60A4"/>
    <w:rsid w:val="008C5195"/>
    <w:rsid w:val="008D4791"/>
    <w:rsid w:val="008E0229"/>
    <w:rsid w:val="008F1455"/>
    <w:rsid w:val="008F5D2E"/>
    <w:rsid w:val="009041B4"/>
    <w:rsid w:val="00914C25"/>
    <w:rsid w:val="009278F4"/>
    <w:rsid w:val="0093438F"/>
    <w:rsid w:val="00935B3B"/>
    <w:rsid w:val="00941867"/>
    <w:rsid w:val="009471E2"/>
    <w:rsid w:val="00956186"/>
    <w:rsid w:val="0095664F"/>
    <w:rsid w:val="00960AEC"/>
    <w:rsid w:val="009628A7"/>
    <w:rsid w:val="0097467A"/>
    <w:rsid w:val="00987211"/>
    <w:rsid w:val="00994FF5"/>
    <w:rsid w:val="009952F7"/>
    <w:rsid w:val="009A6890"/>
    <w:rsid w:val="009A6CC7"/>
    <w:rsid w:val="009C3D34"/>
    <w:rsid w:val="009C61AC"/>
    <w:rsid w:val="009E4F38"/>
    <w:rsid w:val="009F0393"/>
    <w:rsid w:val="009F2D8A"/>
    <w:rsid w:val="009F58BB"/>
    <w:rsid w:val="00A023F0"/>
    <w:rsid w:val="00A10BC1"/>
    <w:rsid w:val="00A1718A"/>
    <w:rsid w:val="00A411EF"/>
    <w:rsid w:val="00A62178"/>
    <w:rsid w:val="00A62C91"/>
    <w:rsid w:val="00A701C3"/>
    <w:rsid w:val="00A74E4C"/>
    <w:rsid w:val="00A900D5"/>
    <w:rsid w:val="00A9042C"/>
    <w:rsid w:val="00A9458F"/>
    <w:rsid w:val="00AA3625"/>
    <w:rsid w:val="00AA7F7E"/>
    <w:rsid w:val="00AB71DF"/>
    <w:rsid w:val="00AC557D"/>
    <w:rsid w:val="00AD0F3D"/>
    <w:rsid w:val="00AD7A07"/>
    <w:rsid w:val="00AE353D"/>
    <w:rsid w:val="00AE698F"/>
    <w:rsid w:val="00AF07B5"/>
    <w:rsid w:val="00AF44D9"/>
    <w:rsid w:val="00B00010"/>
    <w:rsid w:val="00B025D7"/>
    <w:rsid w:val="00B074AB"/>
    <w:rsid w:val="00B113E3"/>
    <w:rsid w:val="00B15988"/>
    <w:rsid w:val="00B311C6"/>
    <w:rsid w:val="00B42587"/>
    <w:rsid w:val="00B454E6"/>
    <w:rsid w:val="00B474AE"/>
    <w:rsid w:val="00B52484"/>
    <w:rsid w:val="00B54C72"/>
    <w:rsid w:val="00B60DFC"/>
    <w:rsid w:val="00B63042"/>
    <w:rsid w:val="00B755FE"/>
    <w:rsid w:val="00B77AFE"/>
    <w:rsid w:val="00B77FB1"/>
    <w:rsid w:val="00B8105F"/>
    <w:rsid w:val="00B81818"/>
    <w:rsid w:val="00B8211B"/>
    <w:rsid w:val="00B84C32"/>
    <w:rsid w:val="00B936FD"/>
    <w:rsid w:val="00BB36B3"/>
    <w:rsid w:val="00BB6EAF"/>
    <w:rsid w:val="00BC5E7B"/>
    <w:rsid w:val="00BD3CD8"/>
    <w:rsid w:val="00BD4A1A"/>
    <w:rsid w:val="00BE1D43"/>
    <w:rsid w:val="00BE4FF7"/>
    <w:rsid w:val="00BF373B"/>
    <w:rsid w:val="00BF6C14"/>
    <w:rsid w:val="00BF7E35"/>
    <w:rsid w:val="00C04355"/>
    <w:rsid w:val="00C1152C"/>
    <w:rsid w:val="00C127EE"/>
    <w:rsid w:val="00C203D1"/>
    <w:rsid w:val="00C2571D"/>
    <w:rsid w:val="00C31B4D"/>
    <w:rsid w:val="00C41A29"/>
    <w:rsid w:val="00C42A1E"/>
    <w:rsid w:val="00C60F20"/>
    <w:rsid w:val="00C8343B"/>
    <w:rsid w:val="00C87D6B"/>
    <w:rsid w:val="00C9701F"/>
    <w:rsid w:val="00C97551"/>
    <w:rsid w:val="00CA5CD7"/>
    <w:rsid w:val="00CB55BA"/>
    <w:rsid w:val="00CC35BE"/>
    <w:rsid w:val="00CD0D36"/>
    <w:rsid w:val="00CF4140"/>
    <w:rsid w:val="00CF559B"/>
    <w:rsid w:val="00D00BF3"/>
    <w:rsid w:val="00D018FA"/>
    <w:rsid w:val="00D1127F"/>
    <w:rsid w:val="00D1335C"/>
    <w:rsid w:val="00D26971"/>
    <w:rsid w:val="00D273CE"/>
    <w:rsid w:val="00D33F51"/>
    <w:rsid w:val="00D45A87"/>
    <w:rsid w:val="00D47C01"/>
    <w:rsid w:val="00D561EC"/>
    <w:rsid w:val="00D678FD"/>
    <w:rsid w:val="00D70644"/>
    <w:rsid w:val="00D74180"/>
    <w:rsid w:val="00D74DC0"/>
    <w:rsid w:val="00D82C50"/>
    <w:rsid w:val="00D850E5"/>
    <w:rsid w:val="00D90A35"/>
    <w:rsid w:val="00D9128F"/>
    <w:rsid w:val="00DA64E9"/>
    <w:rsid w:val="00DB1A36"/>
    <w:rsid w:val="00DC09E6"/>
    <w:rsid w:val="00DE2E26"/>
    <w:rsid w:val="00DE6909"/>
    <w:rsid w:val="00DE700E"/>
    <w:rsid w:val="00DE7237"/>
    <w:rsid w:val="00DF5484"/>
    <w:rsid w:val="00E02424"/>
    <w:rsid w:val="00E1298B"/>
    <w:rsid w:val="00E33C25"/>
    <w:rsid w:val="00E37A99"/>
    <w:rsid w:val="00E42860"/>
    <w:rsid w:val="00E45B4D"/>
    <w:rsid w:val="00E5406C"/>
    <w:rsid w:val="00E618E8"/>
    <w:rsid w:val="00E65DD1"/>
    <w:rsid w:val="00E870C8"/>
    <w:rsid w:val="00E8716C"/>
    <w:rsid w:val="00EA1C9C"/>
    <w:rsid w:val="00EA5469"/>
    <w:rsid w:val="00EA7A90"/>
    <w:rsid w:val="00EB17B1"/>
    <w:rsid w:val="00EB3AD9"/>
    <w:rsid w:val="00ED022A"/>
    <w:rsid w:val="00ED0F8E"/>
    <w:rsid w:val="00ED31A0"/>
    <w:rsid w:val="00EE1895"/>
    <w:rsid w:val="00EE327D"/>
    <w:rsid w:val="00EF4BAB"/>
    <w:rsid w:val="00EF4F14"/>
    <w:rsid w:val="00EF5265"/>
    <w:rsid w:val="00F012AA"/>
    <w:rsid w:val="00F12349"/>
    <w:rsid w:val="00F15EB0"/>
    <w:rsid w:val="00F34275"/>
    <w:rsid w:val="00F46169"/>
    <w:rsid w:val="00F46193"/>
    <w:rsid w:val="00F525CD"/>
    <w:rsid w:val="00F60F64"/>
    <w:rsid w:val="00F62FB0"/>
    <w:rsid w:val="00F63BB2"/>
    <w:rsid w:val="00F6417E"/>
    <w:rsid w:val="00F947B2"/>
    <w:rsid w:val="00FA6BA3"/>
    <w:rsid w:val="00FC16F1"/>
    <w:rsid w:val="00FC7EEE"/>
    <w:rsid w:val="00FE39AE"/>
    <w:rsid w:val="00FF07EF"/>
    <w:rsid w:val="00FF0AB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460" style="mso-position-horizontal-relative:page;mso-position-vertical-relative:page" fill="f" fillcolor="white" stroke="f">
      <v:fill color="white" on="f"/>
      <v:stroke on="f"/>
      <o:colormenu v:ext="edit" strokecolor="none [3209]"/>
    </o:shapedefaults>
    <o:shapelayout v:ext="edit">
      <o:idmap v:ext="edit" data="1"/>
      <o:regrouptable v:ext="edit">
        <o:entry new="1" old="0"/>
        <o:entry new="2" old="1"/>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211"/>
  </w:style>
  <w:style w:type="paragraph" w:styleId="Heading1">
    <w:name w:val="heading 1"/>
    <w:basedOn w:val="Normal"/>
    <w:next w:val="Normal"/>
    <w:link w:val="Heading1Char"/>
    <w:uiPriority w:val="9"/>
    <w:qFormat/>
    <w:rsid w:val="007619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619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6192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6192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6192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6192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6192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192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76192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SRHeading1">
    <w:name w:val="ASR Heading 1"/>
    <w:basedOn w:val="Normal"/>
    <w:link w:val="ASRHeading1Char"/>
    <w:uiPriority w:val="99"/>
    <w:qFormat/>
    <w:rsid w:val="00E618E8"/>
    <w:pPr>
      <w:spacing w:before="240"/>
    </w:pPr>
    <w:rPr>
      <w:b/>
      <w:sz w:val="32"/>
    </w:rPr>
  </w:style>
  <w:style w:type="paragraph" w:customStyle="1" w:styleId="ASRHeading2">
    <w:name w:val="ASR Heading 2"/>
    <w:basedOn w:val="Normal"/>
    <w:uiPriority w:val="99"/>
    <w:qFormat/>
    <w:rsid w:val="00E618E8"/>
    <w:pPr>
      <w:spacing w:before="240" w:after="0" w:line="240" w:lineRule="auto"/>
    </w:pPr>
    <w:rPr>
      <w:b/>
      <w:sz w:val="28"/>
    </w:rPr>
  </w:style>
  <w:style w:type="paragraph" w:customStyle="1" w:styleId="ASRBodyText">
    <w:name w:val="ASR Body Text"/>
    <w:basedOn w:val="Normal"/>
    <w:link w:val="ASRBodyTextChar"/>
    <w:uiPriority w:val="99"/>
    <w:qFormat/>
    <w:rsid w:val="00F63BB2"/>
    <w:pPr>
      <w:spacing w:before="120" w:after="120" w:line="240" w:lineRule="auto"/>
      <w:jc w:val="both"/>
    </w:pPr>
  </w:style>
  <w:style w:type="character" w:customStyle="1" w:styleId="Heading1Char">
    <w:name w:val="Heading 1 Char"/>
    <w:basedOn w:val="DefaultParagraphFont"/>
    <w:link w:val="Heading1"/>
    <w:uiPriority w:val="9"/>
    <w:rsid w:val="00761923"/>
    <w:rPr>
      <w:rFonts w:asciiTheme="majorHAnsi" w:eastAsiaTheme="majorEastAsia" w:hAnsiTheme="majorHAnsi" w:cstheme="majorBidi"/>
      <w:b/>
      <w:bCs/>
      <w:color w:val="365F91" w:themeColor="accent1" w:themeShade="BF"/>
      <w:sz w:val="28"/>
      <w:szCs w:val="28"/>
    </w:rPr>
  </w:style>
  <w:style w:type="paragraph" w:customStyle="1" w:styleId="ASRinsertname">
    <w:name w:val="ASR insert name"/>
    <w:basedOn w:val="Normal"/>
    <w:uiPriority w:val="99"/>
    <w:qFormat/>
    <w:rsid w:val="004A6B66"/>
    <w:pPr>
      <w:spacing w:before="120"/>
    </w:pPr>
    <w:rPr>
      <w:b/>
    </w:rPr>
  </w:style>
  <w:style w:type="paragraph" w:customStyle="1" w:styleId="ASRHeading4">
    <w:name w:val="ASR Heading 4"/>
    <w:basedOn w:val="ASRBodyText"/>
    <w:link w:val="ASRHeading4Char"/>
    <w:uiPriority w:val="99"/>
    <w:qFormat/>
    <w:rsid w:val="002A2E1B"/>
    <w:rPr>
      <w:rFonts w:ascii="Calibri" w:hAnsi="Calibri"/>
      <w:b/>
      <w:i/>
    </w:rPr>
  </w:style>
  <w:style w:type="table" w:styleId="TableGrid">
    <w:name w:val="Table Grid"/>
    <w:basedOn w:val="TableNormal"/>
    <w:uiPriority w:val="59"/>
    <w:rsid w:val="004448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SRTableText">
    <w:name w:val="ASR Table Text"/>
    <w:basedOn w:val="ASRBodyText"/>
    <w:next w:val="Normal"/>
    <w:uiPriority w:val="99"/>
    <w:rsid w:val="00863AEE"/>
    <w:pPr>
      <w:spacing w:before="0" w:after="0"/>
      <w:jc w:val="left"/>
    </w:pPr>
    <w:rPr>
      <w:rFonts w:eastAsia="Times New Roman"/>
      <w:iCs/>
      <w:color w:val="000000"/>
      <w:sz w:val="20"/>
      <w:szCs w:val="16"/>
      <w:lang w:eastAsia="en-AU"/>
    </w:rPr>
  </w:style>
  <w:style w:type="paragraph" w:styleId="BalloonText">
    <w:name w:val="Balloon Text"/>
    <w:basedOn w:val="Normal"/>
    <w:link w:val="BalloonTextChar"/>
    <w:uiPriority w:val="99"/>
    <w:semiHidden/>
    <w:unhideWhenUsed/>
    <w:rsid w:val="00A41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1EF"/>
    <w:rPr>
      <w:rFonts w:ascii="Tahoma" w:hAnsi="Tahoma" w:cs="Tahoma"/>
      <w:sz w:val="16"/>
      <w:szCs w:val="16"/>
    </w:rPr>
  </w:style>
  <w:style w:type="character" w:customStyle="1" w:styleId="ASRBodyTextChar">
    <w:name w:val="ASR Body Text Char"/>
    <w:basedOn w:val="DefaultParagraphFont"/>
    <w:link w:val="ASRBodyText"/>
    <w:uiPriority w:val="99"/>
    <w:rsid w:val="00F63BB2"/>
    <w:rPr>
      <w:rFonts w:ascii="Calibri" w:eastAsia="Calibri" w:hAnsi="Calibri" w:cs="Times New Roman"/>
    </w:rPr>
  </w:style>
  <w:style w:type="paragraph" w:customStyle="1" w:styleId="StyleASRSchoolCodeWhite">
    <w:name w:val="Style ASR School Code + White"/>
    <w:basedOn w:val="ASRSchoolCode"/>
    <w:rsid w:val="00842977"/>
    <w:pPr>
      <w:framePr w:wrap="around"/>
    </w:pPr>
    <w:rPr>
      <w:bCs/>
      <w:i w:val="0"/>
      <w:color w:val="FFFFFF" w:themeColor="background1"/>
    </w:rPr>
  </w:style>
  <w:style w:type="paragraph" w:customStyle="1" w:styleId="Targets">
    <w:name w:val="Targets"/>
    <w:basedOn w:val="ASRBodyText"/>
    <w:rsid w:val="00A411EF"/>
    <w:pPr>
      <w:spacing w:after="0"/>
    </w:pPr>
    <w:rPr>
      <w:rFonts w:ascii="Arial" w:eastAsia="Times New Roman" w:hAnsi="Arial"/>
      <w:b/>
      <w:i/>
      <w:iCs/>
      <w:color w:val="000000"/>
      <w:sz w:val="20"/>
      <w:szCs w:val="20"/>
      <w:lang w:eastAsia="en-AU"/>
    </w:rPr>
  </w:style>
  <w:style w:type="character" w:customStyle="1" w:styleId="ASRHeading4Char">
    <w:name w:val="ASR Heading 4 Char"/>
    <w:basedOn w:val="ASRBodyTextChar"/>
    <w:link w:val="ASRHeading4"/>
    <w:uiPriority w:val="99"/>
    <w:rsid w:val="002A2E1B"/>
    <w:rPr>
      <w:b/>
      <w:i/>
    </w:rPr>
  </w:style>
  <w:style w:type="character" w:customStyle="1" w:styleId="ASRHeading1Char">
    <w:name w:val="ASR Heading 1 Char"/>
    <w:basedOn w:val="ASRBodyTextChar"/>
    <w:link w:val="ASRHeading1"/>
    <w:uiPriority w:val="99"/>
    <w:rsid w:val="00E618E8"/>
    <w:rPr>
      <w:b/>
      <w:sz w:val="32"/>
    </w:rPr>
  </w:style>
  <w:style w:type="paragraph" w:styleId="Header">
    <w:name w:val="header"/>
    <w:basedOn w:val="Normal"/>
    <w:link w:val="HeaderChar"/>
    <w:uiPriority w:val="99"/>
    <w:unhideWhenUsed/>
    <w:rsid w:val="00E12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98B"/>
  </w:style>
  <w:style w:type="paragraph" w:styleId="Footer">
    <w:name w:val="footer"/>
    <w:basedOn w:val="Normal"/>
    <w:link w:val="FooterChar"/>
    <w:uiPriority w:val="99"/>
    <w:unhideWhenUsed/>
    <w:rsid w:val="00E12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98B"/>
  </w:style>
  <w:style w:type="table" w:styleId="MediumList2-Accent1">
    <w:name w:val="Medium List 2 Accent 1"/>
    <w:basedOn w:val="TableNormal"/>
    <w:uiPriority w:val="66"/>
    <w:rsid w:val="00E1298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5">
    <w:name w:val="Light Shading Accent 5"/>
    <w:basedOn w:val="TableNormal"/>
    <w:uiPriority w:val="60"/>
    <w:rsid w:val="00E1298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1">
    <w:name w:val="Light List1"/>
    <w:basedOn w:val="TableNormal"/>
    <w:uiPriority w:val="61"/>
    <w:rsid w:val="00C2571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link w:val="NoSpacingChar"/>
    <w:uiPriority w:val="1"/>
    <w:qFormat/>
    <w:rsid w:val="00761923"/>
    <w:pPr>
      <w:spacing w:after="0" w:line="240" w:lineRule="auto"/>
    </w:pPr>
  </w:style>
  <w:style w:type="character" w:customStyle="1" w:styleId="NoSpacingChar">
    <w:name w:val="No Spacing Char"/>
    <w:basedOn w:val="DefaultParagraphFont"/>
    <w:link w:val="NoSpacing"/>
    <w:uiPriority w:val="1"/>
    <w:rsid w:val="00EA1C9C"/>
  </w:style>
  <w:style w:type="table" w:customStyle="1" w:styleId="LightShading-Accent11">
    <w:name w:val="Light Shading - Accent 11"/>
    <w:basedOn w:val="TableNormal"/>
    <w:uiPriority w:val="60"/>
    <w:rsid w:val="00EA1C9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E37A9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61923"/>
    <w:pPr>
      <w:outlineLvl w:val="9"/>
    </w:pPr>
  </w:style>
  <w:style w:type="paragraph" w:styleId="TOC2">
    <w:name w:val="toc 2"/>
    <w:basedOn w:val="Normal"/>
    <w:next w:val="Normal"/>
    <w:autoRedefine/>
    <w:uiPriority w:val="39"/>
    <w:semiHidden/>
    <w:unhideWhenUsed/>
    <w:rsid w:val="00AB71DF"/>
    <w:pPr>
      <w:spacing w:after="100"/>
      <w:ind w:left="220"/>
    </w:pPr>
  </w:style>
  <w:style w:type="paragraph" w:styleId="TOC1">
    <w:name w:val="toc 1"/>
    <w:basedOn w:val="Normal"/>
    <w:next w:val="Normal"/>
    <w:autoRedefine/>
    <w:uiPriority w:val="39"/>
    <w:semiHidden/>
    <w:unhideWhenUsed/>
    <w:rsid w:val="00AB71DF"/>
    <w:pPr>
      <w:spacing w:after="100"/>
    </w:pPr>
  </w:style>
  <w:style w:type="paragraph" w:styleId="TOC3">
    <w:name w:val="toc 3"/>
    <w:basedOn w:val="Normal"/>
    <w:next w:val="Normal"/>
    <w:autoRedefine/>
    <w:uiPriority w:val="39"/>
    <w:semiHidden/>
    <w:unhideWhenUsed/>
    <w:rsid w:val="00AB71DF"/>
    <w:pPr>
      <w:spacing w:after="100"/>
      <w:ind w:left="440"/>
    </w:pPr>
  </w:style>
  <w:style w:type="table" w:styleId="LightShading-Accent6">
    <w:name w:val="Light Shading Accent 6"/>
    <w:basedOn w:val="TableNormal"/>
    <w:uiPriority w:val="60"/>
    <w:rsid w:val="002208D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FC16F1"/>
  </w:style>
  <w:style w:type="paragraph" w:customStyle="1" w:styleId="ASRTarget">
    <w:name w:val="ASR Target"/>
    <w:basedOn w:val="ASRHeading4"/>
    <w:link w:val="ASRTargetChar"/>
    <w:qFormat/>
    <w:rsid w:val="00A10BC1"/>
  </w:style>
  <w:style w:type="character" w:styleId="CommentReference">
    <w:name w:val="annotation reference"/>
    <w:basedOn w:val="DefaultParagraphFont"/>
    <w:uiPriority w:val="99"/>
    <w:semiHidden/>
    <w:rsid w:val="000042E8"/>
    <w:rPr>
      <w:sz w:val="16"/>
      <w:szCs w:val="16"/>
    </w:rPr>
  </w:style>
  <w:style w:type="paragraph" w:styleId="CommentText">
    <w:name w:val="annotation text"/>
    <w:basedOn w:val="Normal"/>
    <w:link w:val="CommentTextChar"/>
    <w:uiPriority w:val="99"/>
    <w:semiHidden/>
    <w:rsid w:val="000042E8"/>
    <w:pPr>
      <w:spacing w:after="0" w:line="240" w:lineRule="auto"/>
    </w:pPr>
    <w:rPr>
      <w:rFonts w:ascii="Arial" w:eastAsia="Times New Roman" w:hAnsi="Arial"/>
      <w:sz w:val="20"/>
      <w:szCs w:val="20"/>
      <w:lang w:eastAsia="en-AU"/>
    </w:rPr>
  </w:style>
  <w:style w:type="character" w:customStyle="1" w:styleId="CommentTextChar">
    <w:name w:val="Comment Text Char"/>
    <w:basedOn w:val="DefaultParagraphFont"/>
    <w:link w:val="CommentText"/>
    <w:uiPriority w:val="99"/>
    <w:semiHidden/>
    <w:rsid w:val="000042E8"/>
    <w:rPr>
      <w:rFonts w:ascii="Arial" w:eastAsia="Times New Roman" w:hAnsi="Arial" w:cs="Times New Roman"/>
      <w:sz w:val="20"/>
      <w:szCs w:val="20"/>
      <w:lang w:eastAsia="en-AU"/>
    </w:rPr>
  </w:style>
  <w:style w:type="paragraph" w:customStyle="1" w:styleId="ASRCoverHeading">
    <w:name w:val="ASR Cover Heading"/>
    <w:basedOn w:val="Normal"/>
    <w:next w:val="Normal"/>
    <w:link w:val="ASRCoverHeadingChar"/>
    <w:uiPriority w:val="99"/>
    <w:rsid w:val="00D82C50"/>
    <w:pPr>
      <w:spacing w:after="0" w:line="240" w:lineRule="auto"/>
      <w:ind w:left="170"/>
    </w:pPr>
    <w:rPr>
      <w:rFonts w:ascii="Arial" w:eastAsia="Times New Roman" w:hAnsi="Arial"/>
      <w:b/>
      <w:color w:val="FFFFFF" w:themeColor="background1"/>
      <w:sz w:val="40"/>
      <w:szCs w:val="24"/>
      <w:lang w:eastAsia="en-AU"/>
    </w:rPr>
  </w:style>
  <w:style w:type="character" w:customStyle="1" w:styleId="ASRCoverHeadingChar">
    <w:name w:val="ASR Cover Heading Char"/>
    <w:basedOn w:val="DefaultParagraphFont"/>
    <w:link w:val="ASRCoverHeading"/>
    <w:uiPriority w:val="99"/>
    <w:locked/>
    <w:rsid w:val="00D82C50"/>
    <w:rPr>
      <w:rFonts w:ascii="Arial" w:eastAsia="Times New Roman" w:hAnsi="Arial"/>
      <w:b/>
      <w:color w:val="FFFFFF" w:themeColor="background1"/>
      <w:sz w:val="40"/>
      <w:szCs w:val="24"/>
      <w:lang w:eastAsia="en-AU"/>
    </w:rPr>
  </w:style>
  <w:style w:type="paragraph" w:customStyle="1" w:styleId="NSWPublicSchools">
    <w:name w:val="NSW Public Schools"/>
    <w:basedOn w:val="ASRBodyText"/>
    <w:link w:val="NSWPublicSchoolsChar"/>
    <w:uiPriority w:val="99"/>
    <w:semiHidden/>
    <w:rsid w:val="002A5C43"/>
    <w:pPr>
      <w:spacing w:before="240" w:after="0"/>
      <w:ind w:left="170"/>
    </w:pPr>
    <w:rPr>
      <w:rFonts w:ascii="Arial" w:eastAsia="Times New Roman" w:hAnsi="Arial"/>
      <w:color w:val="000000"/>
      <w:szCs w:val="20"/>
      <w:lang w:eastAsia="en-AU"/>
    </w:rPr>
  </w:style>
  <w:style w:type="paragraph" w:customStyle="1" w:styleId="ASRSchoolCode">
    <w:name w:val="ASR School Code"/>
    <w:basedOn w:val="ASRHeading4"/>
    <w:uiPriority w:val="99"/>
    <w:rsid w:val="002A5C43"/>
    <w:pPr>
      <w:framePr w:hSpace="180" w:wrap="around" w:vAnchor="page" w:hAnchor="margin" w:xAlign="center" w:y="542"/>
      <w:spacing w:before="240" w:after="0"/>
      <w:ind w:right="170"/>
      <w:jc w:val="right"/>
    </w:pPr>
    <w:rPr>
      <w:rFonts w:ascii="Arial" w:eastAsia="Times New Roman" w:hAnsi="Arial"/>
      <w:color w:val="000000"/>
      <w:sz w:val="24"/>
      <w:szCs w:val="20"/>
      <w:lang w:eastAsia="en-AU"/>
    </w:rPr>
  </w:style>
  <w:style w:type="character" w:customStyle="1" w:styleId="NSWPublicSchoolsChar">
    <w:name w:val="NSW Public Schools Char"/>
    <w:basedOn w:val="DefaultParagraphFont"/>
    <w:link w:val="NSWPublicSchools"/>
    <w:uiPriority w:val="99"/>
    <w:semiHidden/>
    <w:locked/>
    <w:rsid w:val="002A5C43"/>
    <w:rPr>
      <w:rFonts w:ascii="Arial" w:eastAsia="Times New Roman" w:hAnsi="Arial" w:cs="Times New Roman"/>
      <w:color w:val="000000"/>
      <w:szCs w:val="20"/>
      <w:lang w:eastAsia="en-AU"/>
    </w:rPr>
  </w:style>
  <w:style w:type="paragraph" w:customStyle="1" w:styleId="NSWDET">
    <w:name w:val="NSW DET"/>
    <w:basedOn w:val="Normal"/>
    <w:uiPriority w:val="99"/>
    <w:semiHidden/>
    <w:rsid w:val="002A5C43"/>
    <w:pPr>
      <w:framePr w:hSpace="180" w:wrap="around" w:vAnchor="page" w:hAnchor="margin" w:xAlign="center" w:y="542"/>
      <w:spacing w:after="0" w:line="240" w:lineRule="auto"/>
      <w:ind w:left="181"/>
    </w:pPr>
    <w:rPr>
      <w:rFonts w:ascii="Arial" w:eastAsia="Times New Roman" w:hAnsi="Arial"/>
      <w:color w:val="000000"/>
      <w:sz w:val="16"/>
      <w:szCs w:val="20"/>
    </w:rPr>
  </w:style>
  <w:style w:type="character" w:styleId="IntenseReference">
    <w:name w:val="Intense Reference"/>
    <w:basedOn w:val="DefaultParagraphFont"/>
    <w:uiPriority w:val="32"/>
    <w:qFormat/>
    <w:rsid w:val="00761923"/>
    <w:rPr>
      <w:b/>
      <w:bCs/>
      <w:smallCaps/>
      <w:color w:val="C0504D" w:themeColor="accent2"/>
      <w:spacing w:val="5"/>
      <w:u w:val="single"/>
    </w:rPr>
  </w:style>
  <w:style w:type="character" w:styleId="PlaceholderText">
    <w:name w:val="Placeholder Text"/>
    <w:basedOn w:val="DefaultParagraphFont"/>
    <w:uiPriority w:val="99"/>
    <w:semiHidden/>
    <w:rsid w:val="00D70644"/>
    <w:rPr>
      <w:color w:val="808080"/>
    </w:rPr>
  </w:style>
  <w:style w:type="paragraph" w:customStyle="1" w:styleId="ASRlistBullet">
    <w:name w:val="ASR list Bullet"/>
    <w:basedOn w:val="ASRBodyText"/>
    <w:rsid w:val="00540196"/>
  </w:style>
  <w:style w:type="paragraph" w:customStyle="1" w:styleId="ASRListBullet1">
    <w:name w:val="ASR List Bullet 1"/>
    <w:basedOn w:val="ASRBodyText"/>
    <w:link w:val="ASRListBullet1Char"/>
    <w:qFormat/>
    <w:rsid w:val="009C3D34"/>
    <w:pPr>
      <w:numPr>
        <w:numId w:val="3"/>
      </w:numPr>
      <w:ind w:left="378"/>
    </w:pPr>
  </w:style>
  <w:style w:type="character" w:customStyle="1" w:styleId="Heading2Char">
    <w:name w:val="Heading 2 Char"/>
    <w:basedOn w:val="DefaultParagraphFont"/>
    <w:link w:val="Heading2"/>
    <w:uiPriority w:val="9"/>
    <w:semiHidden/>
    <w:rsid w:val="00761923"/>
    <w:rPr>
      <w:rFonts w:asciiTheme="majorHAnsi" w:eastAsiaTheme="majorEastAsia" w:hAnsiTheme="majorHAnsi" w:cstheme="majorBidi"/>
      <w:b/>
      <w:bCs/>
      <w:color w:val="4F81BD" w:themeColor="accent1"/>
      <w:sz w:val="26"/>
      <w:szCs w:val="26"/>
    </w:rPr>
  </w:style>
  <w:style w:type="character" w:customStyle="1" w:styleId="ASRListBullet1Char">
    <w:name w:val="ASR List Bullet 1 Char"/>
    <w:basedOn w:val="ASRBodyTextChar"/>
    <w:link w:val="ASRListBullet1"/>
    <w:rsid w:val="009C3D34"/>
  </w:style>
  <w:style w:type="character" w:customStyle="1" w:styleId="Heading3Char">
    <w:name w:val="Heading 3 Char"/>
    <w:basedOn w:val="DefaultParagraphFont"/>
    <w:link w:val="Heading3"/>
    <w:uiPriority w:val="9"/>
    <w:rsid w:val="0076192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6192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6192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619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619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6192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76192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61923"/>
    <w:pPr>
      <w:spacing w:line="240" w:lineRule="auto"/>
    </w:pPr>
    <w:rPr>
      <w:b/>
      <w:bCs/>
      <w:color w:val="4F81BD" w:themeColor="accent1"/>
      <w:sz w:val="18"/>
      <w:szCs w:val="18"/>
    </w:rPr>
  </w:style>
  <w:style w:type="paragraph" w:styleId="Title">
    <w:name w:val="Title"/>
    <w:basedOn w:val="Normal"/>
    <w:next w:val="Normal"/>
    <w:link w:val="TitleChar"/>
    <w:uiPriority w:val="10"/>
    <w:qFormat/>
    <w:rsid w:val="007619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192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6192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6192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761923"/>
    <w:rPr>
      <w:b/>
      <w:bCs/>
    </w:rPr>
  </w:style>
  <w:style w:type="character" w:styleId="Emphasis">
    <w:name w:val="Emphasis"/>
    <w:basedOn w:val="DefaultParagraphFont"/>
    <w:uiPriority w:val="20"/>
    <w:qFormat/>
    <w:rsid w:val="00761923"/>
    <w:rPr>
      <w:i/>
      <w:iCs/>
    </w:rPr>
  </w:style>
  <w:style w:type="paragraph" w:styleId="ListParagraph">
    <w:name w:val="List Paragraph"/>
    <w:basedOn w:val="Normal"/>
    <w:uiPriority w:val="34"/>
    <w:qFormat/>
    <w:rsid w:val="00761923"/>
    <w:pPr>
      <w:ind w:left="720"/>
      <w:contextualSpacing/>
    </w:pPr>
  </w:style>
  <w:style w:type="paragraph" w:styleId="Quote">
    <w:name w:val="Quote"/>
    <w:basedOn w:val="Normal"/>
    <w:next w:val="Normal"/>
    <w:link w:val="QuoteChar"/>
    <w:uiPriority w:val="29"/>
    <w:qFormat/>
    <w:rsid w:val="00761923"/>
    <w:rPr>
      <w:i/>
      <w:iCs/>
      <w:color w:val="000000" w:themeColor="text1"/>
    </w:rPr>
  </w:style>
  <w:style w:type="character" w:customStyle="1" w:styleId="QuoteChar">
    <w:name w:val="Quote Char"/>
    <w:basedOn w:val="DefaultParagraphFont"/>
    <w:link w:val="Quote"/>
    <w:uiPriority w:val="29"/>
    <w:rsid w:val="00761923"/>
    <w:rPr>
      <w:i/>
      <w:iCs/>
      <w:color w:val="000000" w:themeColor="text1"/>
    </w:rPr>
  </w:style>
  <w:style w:type="paragraph" w:styleId="IntenseQuote">
    <w:name w:val="Intense Quote"/>
    <w:basedOn w:val="Normal"/>
    <w:next w:val="Normal"/>
    <w:link w:val="IntenseQuoteChar"/>
    <w:uiPriority w:val="30"/>
    <w:qFormat/>
    <w:rsid w:val="0076192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61923"/>
    <w:rPr>
      <w:b/>
      <w:bCs/>
      <w:i/>
      <w:iCs/>
      <w:color w:val="4F81BD" w:themeColor="accent1"/>
    </w:rPr>
  </w:style>
  <w:style w:type="character" w:styleId="SubtleEmphasis">
    <w:name w:val="Subtle Emphasis"/>
    <w:basedOn w:val="DefaultParagraphFont"/>
    <w:uiPriority w:val="19"/>
    <w:qFormat/>
    <w:rsid w:val="00761923"/>
    <w:rPr>
      <w:i/>
      <w:iCs/>
      <w:color w:val="808080" w:themeColor="text1" w:themeTint="7F"/>
    </w:rPr>
  </w:style>
  <w:style w:type="character" w:styleId="IntenseEmphasis">
    <w:name w:val="Intense Emphasis"/>
    <w:basedOn w:val="DefaultParagraphFont"/>
    <w:uiPriority w:val="21"/>
    <w:qFormat/>
    <w:rsid w:val="00761923"/>
    <w:rPr>
      <w:b/>
      <w:bCs/>
      <w:i/>
      <w:iCs/>
      <w:color w:val="4F81BD" w:themeColor="accent1"/>
    </w:rPr>
  </w:style>
  <w:style w:type="character" w:styleId="SubtleReference">
    <w:name w:val="Subtle Reference"/>
    <w:basedOn w:val="DefaultParagraphFont"/>
    <w:uiPriority w:val="31"/>
    <w:qFormat/>
    <w:rsid w:val="00761923"/>
    <w:rPr>
      <w:smallCaps/>
      <w:color w:val="C0504D" w:themeColor="accent2"/>
      <w:u w:val="single"/>
    </w:rPr>
  </w:style>
  <w:style w:type="character" w:styleId="BookTitle">
    <w:name w:val="Book Title"/>
    <w:basedOn w:val="DefaultParagraphFont"/>
    <w:uiPriority w:val="33"/>
    <w:qFormat/>
    <w:rsid w:val="00761923"/>
    <w:rPr>
      <w:b/>
      <w:bCs/>
      <w:smallCaps/>
      <w:spacing w:val="5"/>
    </w:rPr>
  </w:style>
  <w:style w:type="paragraph" w:customStyle="1" w:styleId="StyleASRHeading3">
    <w:name w:val="Style ASR Heading 3"/>
    <w:basedOn w:val="ASRHeading4"/>
    <w:link w:val="StyleASRHeading3Char"/>
    <w:rsid w:val="00A10BC1"/>
    <w:rPr>
      <w:bCs/>
      <w:sz w:val="24"/>
    </w:rPr>
  </w:style>
  <w:style w:type="character" w:customStyle="1" w:styleId="ASRTargetChar">
    <w:name w:val="ASR Target Char"/>
    <w:basedOn w:val="ASRHeading4Char"/>
    <w:link w:val="ASRTarget"/>
    <w:rsid w:val="00A10BC1"/>
    <w:rPr>
      <w:b/>
      <w:i/>
    </w:rPr>
  </w:style>
  <w:style w:type="paragraph" w:customStyle="1" w:styleId="ASRHeading3">
    <w:name w:val="ASR Heading 3"/>
    <w:basedOn w:val="StyleASRHeading3"/>
    <w:link w:val="ASRHeading3Char"/>
    <w:qFormat/>
    <w:rsid w:val="002A2E1B"/>
    <w:rPr>
      <w:i w:val="0"/>
      <w:szCs w:val="24"/>
    </w:rPr>
  </w:style>
  <w:style w:type="character" w:customStyle="1" w:styleId="StyleASRHeading3Char">
    <w:name w:val="Style ASR Heading 3 Char"/>
    <w:basedOn w:val="ASRHeading4Char"/>
    <w:link w:val="StyleASRHeading3"/>
    <w:rsid w:val="00F6417E"/>
    <w:rPr>
      <w:b/>
      <w:bCs/>
      <w:sz w:val="24"/>
    </w:rPr>
  </w:style>
  <w:style w:type="character" w:customStyle="1" w:styleId="ASRHeading3Char">
    <w:name w:val="ASR Heading 3 Char"/>
    <w:basedOn w:val="StyleASRHeading3Char"/>
    <w:link w:val="ASRHeading3"/>
    <w:rsid w:val="002A2E1B"/>
    <w:rPr>
      <w:b/>
      <w:bCs/>
      <w:szCs w:val="24"/>
    </w:rPr>
  </w:style>
  <w:style w:type="paragraph" w:customStyle="1" w:styleId="SchoolCode">
    <w:name w:val="School Code"/>
    <w:qFormat/>
    <w:rsid w:val="000B1248"/>
    <w:pPr>
      <w:framePr w:hSpace="181" w:wrap="around" w:vAnchor="page" w:hAnchor="margin" w:xAlign="center" w:y="462"/>
      <w:spacing w:before="80" w:after="0"/>
      <w:jc w:val="center"/>
    </w:pPr>
    <w:rPr>
      <w:b/>
      <w:color w:val="FFFFFF" w:themeColor="background1"/>
      <w:sz w:val="24"/>
    </w:rPr>
  </w:style>
  <w:style w:type="character" w:styleId="Hyperlink">
    <w:name w:val="Hyperlink"/>
    <w:basedOn w:val="DefaultParagraphFont"/>
    <w:uiPriority w:val="99"/>
    <w:unhideWhenUsed/>
    <w:rsid w:val="00086407"/>
    <w:rPr>
      <w:color w:val="0000FF" w:themeColor="hyperlink"/>
      <w:u w:val="single"/>
    </w:rPr>
  </w:style>
  <w:style w:type="paragraph" w:customStyle="1" w:styleId="ASRListBullet2">
    <w:name w:val="ASR List Bullet 2"/>
    <w:basedOn w:val="ASRBodyText"/>
    <w:next w:val="ASRBodyText"/>
    <w:qFormat/>
    <w:rsid w:val="00086407"/>
    <w:pPr>
      <w:numPr>
        <w:numId w:val="4"/>
      </w:numPr>
    </w:pPr>
  </w:style>
  <w:style w:type="character" w:styleId="FollowedHyperlink">
    <w:name w:val="FollowedHyperlink"/>
    <w:basedOn w:val="DefaultParagraphFont"/>
    <w:uiPriority w:val="99"/>
    <w:semiHidden/>
    <w:unhideWhenUsed/>
    <w:rsid w:val="00DE2E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1809388">
      <w:bodyDiv w:val="1"/>
      <w:marLeft w:val="0"/>
      <w:marRight w:val="0"/>
      <w:marTop w:val="0"/>
      <w:marBottom w:val="0"/>
      <w:divBdr>
        <w:top w:val="none" w:sz="0" w:space="0" w:color="auto"/>
        <w:left w:val="none" w:sz="0" w:space="0" w:color="auto"/>
        <w:bottom w:val="none" w:sz="0" w:space="0" w:color="auto"/>
        <w:right w:val="none" w:sz="0" w:space="0" w:color="auto"/>
      </w:divBdr>
    </w:div>
    <w:div w:id="660887089">
      <w:bodyDiv w:val="1"/>
      <w:marLeft w:val="0"/>
      <w:marRight w:val="0"/>
      <w:marTop w:val="0"/>
      <w:marBottom w:val="0"/>
      <w:divBdr>
        <w:top w:val="none" w:sz="0" w:space="0" w:color="auto"/>
        <w:left w:val="none" w:sz="0" w:space="0" w:color="auto"/>
        <w:bottom w:val="none" w:sz="0" w:space="0" w:color="auto"/>
        <w:right w:val="none" w:sz="0" w:space="0" w:color="auto"/>
      </w:divBdr>
    </w:div>
    <w:div w:id="710958152">
      <w:bodyDiv w:val="1"/>
      <w:marLeft w:val="0"/>
      <w:marRight w:val="0"/>
      <w:marTop w:val="0"/>
      <w:marBottom w:val="0"/>
      <w:divBdr>
        <w:top w:val="none" w:sz="0" w:space="0" w:color="auto"/>
        <w:left w:val="none" w:sz="0" w:space="0" w:color="auto"/>
        <w:bottom w:val="none" w:sz="0" w:space="0" w:color="auto"/>
        <w:right w:val="none" w:sz="0" w:space="0" w:color="auto"/>
      </w:divBdr>
    </w:div>
    <w:div w:id="163880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package" Target="embeddings/Microsoft_Office_Excel_Binary_Worksheet1.xlsb"/><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jpe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glossaryDocument" Target="glossary/document.xml"/><Relationship Id="rId20" Type="http://schemas.openxmlformats.org/officeDocument/2006/relationships/image" Target="media/image12.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General"/>
          <w:gallery w:val="placeholder"/>
        </w:category>
        <w:types>
          <w:type w:val="bbPlcHdr"/>
        </w:types>
        <w:behaviors>
          <w:behavior w:val="content"/>
        </w:behaviors>
        <w:guid w:val="{4742AD11-E457-4637-BEFB-92719697DDA0}"/>
      </w:docPartPr>
      <w:docPartBody>
        <w:p w:rsidR="00293D54" w:rsidRDefault="003A6AC7">
          <w:r w:rsidRPr="00A025CB">
            <w:rPr>
              <w:rStyle w:val="PlaceholderText"/>
            </w:rPr>
            <w:t>Click here to enter text.</w:t>
          </w:r>
        </w:p>
      </w:docPartBody>
    </w:docPart>
    <w:docPart>
      <w:docPartPr>
        <w:name w:val="13D2F3EB16EB472E96B4EF9FCF3C1AE6"/>
        <w:category>
          <w:name w:val="General"/>
          <w:gallery w:val="placeholder"/>
        </w:category>
        <w:types>
          <w:type w:val="bbPlcHdr"/>
        </w:types>
        <w:behaviors>
          <w:behavior w:val="content"/>
        </w:behaviors>
        <w:guid w:val="{C16818BC-54E8-4145-AC28-22C03572EC8C}"/>
      </w:docPartPr>
      <w:docPartBody>
        <w:p w:rsidR="0054601A" w:rsidRDefault="00E67131" w:rsidP="00E67131">
          <w:pPr>
            <w:pStyle w:val="13D2F3EB16EB472E96B4EF9FCF3C1AE6"/>
          </w:pPr>
          <w:r>
            <w:t>Enter school code</w:t>
          </w:r>
        </w:p>
      </w:docPartBody>
    </w:docPart>
    <w:docPart>
      <w:docPartPr>
        <w:name w:val="B95E86D496A24D038D71B2B86B26B481"/>
        <w:category>
          <w:name w:val="General"/>
          <w:gallery w:val="placeholder"/>
        </w:category>
        <w:types>
          <w:type w:val="bbPlcHdr"/>
        </w:types>
        <w:behaviors>
          <w:behavior w:val="content"/>
        </w:behaviors>
        <w:guid w:val="{BD66C535-B34B-4068-A512-B2F8ECB46E2B}"/>
      </w:docPartPr>
      <w:docPartBody>
        <w:p w:rsidR="003F3BAE" w:rsidRDefault="003F3BAE" w:rsidP="003F3BAE">
          <w:pPr>
            <w:pStyle w:val="B95E86D496A24D038D71B2B86B26B481"/>
          </w:pPr>
          <w:r w:rsidRPr="00A025CB">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A6AC7"/>
    <w:rsid w:val="00024813"/>
    <w:rsid w:val="00064890"/>
    <w:rsid w:val="00070FD7"/>
    <w:rsid w:val="00077C48"/>
    <w:rsid w:val="000B0A79"/>
    <w:rsid w:val="001249D9"/>
    <w:rsid w:val="00136068"/>
    <w:rsid w:val="00143E33"/>
    <w:rsid w:val="00150BBE"/>
    <w:rsid w:val="001851A7"/>
    <w:rsid w:val="001F0F38"/>
    <w:rsid w:val="00204551"/>
    <w:rsid w:val="00293D54"/>
    <w:rsid w:val="0039596D"/>
    <w:rsid w:val="003A6AC7"/>
    <w:rsid w:val="003C260E"/>
    <w:rsid w:val="003F3BAE"/>
    <w:rsid w:val="004470B0"/>
    <w:rsid w:val="004630F8"/>
    <w:rsid w:val="0047437B"/>
    <w:rsid w:val="004839DB"/>
    <w:rsid w:val="004F044F"/>
    <w:rsid w:val="0054601A"/>
    <w:rsid w:val="0056737F"/>
    <w:rsid w:val="005E1DA9"/>
    <w:rsid w:val="005F555B"/>
    <w:rsid w:val="00615B93"/>
    <w:rsid w:val="00631BFE"/>
    <w:rsid w:val="006338B4"/>
    <w:rsid w:val="00647E40"/>
    <w:rsid w:val="00696B22"/>
    <w:rsid w:val="006F25C5"/>
    <w:rsid w:val="00743454"/>
    <w:rsid w:val="007544D0"/>
    <w:rsid w:val="00792AD9"/>
    <w:rsid w:val="007B6CEE"/>
    <w:rsid w:val="008300BB"/>
    <w:rsid w:val="0083056A"/>
    <w:rsid w:val="00853A07"/>
    <w:rsid w:val="00862454"/>
    <w:rsid w:val="008A1EB4"/>
    <w:rsid w:val="008B33E2"/>
    <w:rsid w:val="008C522E"/>
    <w:rsid w:val="008E241E"/>
    <w:rsid w:val="009C2DD4"/>
    <w:rsid w:val="009D1BA6"/>
    <w:rsid w:val="009F1261"/>
    <w:rsid w:val="00A90EEC"/>
    <w:rsid w:val="00A9658B"/>
    <w:rsid w:val="00AA53E9"/>
    <w:rsid w:val="00AC5BAE"/>
    <w:rsid w:val="00B10BAD"/>
    <w:rsid w:val="00B368D6"/>
    <w:rsid w:val="00B57D4A"/>
    <w:rsid w:val="00B875DD"/>
    <w:rsid w:val="00BC5B5D"/>
    <w:rsid w:val="00C45484"/>
    <w:rsid w:val="00CC34AA"/>
    <w:rsid w:val="00CF5667"/>
    <w:rsid w:val="00D43BA0"/>
    <w:rsid w:val="00D546A6"/>
    <w:rsid w:val="00E6044A"/>
    <w:rsid w:val="00E67131"/>
    <w:rsid w:val="00E866F2"/>
    <w:rsid w:val="00EE33F3"/>
    <w:rsid w:val="00F21BE7"/>
    <w:rsid w:val="00F90F3F"/>
    <w:rsid w:val="00FC145F"/>
    <w:rsid w:val="00FC1D1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D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3BAE"/>
    <w:rPr>
      <w:color w:val="808080"/>
    </w:rPr>
  </w:style>
  <w:style w:type="paragraph" w:customStyle="1" w:styleId="005B73EA2AE44B85BEED01D3DBDEE361">
    <w:name w:val="005B73EA2AE44B85BEED01D3DBDEE361"/>
    <w:rsid w:val="003A6AC7"/>
  </w:style>
  <w:style w:type="paragraph" w:customStyle="1" w:styleId="7D48359D61F84213BDF06A9688E0A2AC">
    <w:name w:val="7D48359D61F84213BDF06A9688E0A2AC"/>
    <w:rsid w:val="003A6AC7"/>
  </w:style>
  <w:style w:type="paragraph" w:customStyle="1" w:styleId="9C598AC6C61545DC880AF036FC108610">
    <w:name w:val="9C598AC6C61545DC880AF036FC108610"/>
    <w:rsid w:val="003A6AC7"/>
  </w:style>
  <w:style w:type="paragraph" w:customStyle="1" w:styleId="F3B3B22647634211A93FFC0F866997B4">
    <w:name w:val="F3B3B22647634211A93FFC0F866997B4"/>
    <w:rsid w:val="003A6AC7"/>
  </w:style>
  <w:style w:type="paragraph" w:customStyle="1" w:styleId="674CAD8A16414685A88B4F12270D11CA">
    <w:name w:val="674CAD8A16414685A88B4F12270D11CA"/>
    <w:rsid w:val="00293D54"/>
  </w:style>
  <w:style w:type="paragraph" w:customStyle="1" w:styleId="FD422639283C42159C5C82FA9F1A242D">
    <w:name w:val="FD422639283C42159C5C82FA9F1A242D"/>
    <w:rsid w:val="00293D54"/>
  </w:style>
  <w:style w:type="paragraph" w:customStyle="1" w:styleId="2D9A484FEDAE4584A41C52B0AB139A3E">
    <w:name w:val="2D9A484FEDAE4584A41C52B0AB139A3E"/>
    <w:rsid w:val="003C260E"/>
  </w:style>
  <w:style w:type="paragraph" w:customStyle="1" w:styleId="D2FE9E539E564CA4A6F14E527AC20BAF">
    <w:name w:val="D2FE9E539E564CA4A6F14E527AC20BAF"/>
    <w:rsid w:val="003C260E"/>
  </w:style>
  <w:style w:type="paragraph" w:customStyle="1" w:styleId="5F2E0941FD5745F48952C716C65AB364">
    <w:name w:val="5F2E0941FD5745F48952C716C65AB364"/>
    <w:rsid w:val="004F044F"/>
  </w:style>
  <w:style w:type="paragraph" w:customStyle="1" w:styleId="4048F140A3CD47CFAC2DAAF1E19FE7E6">
    <w:name w:val="4048F140A3CD47CFAC2DAAF1E19FE7E6"/>
    <w:rsid w:val="00C45484"/>
  </w:style>
  <w:style w:type="paragraph" w:customStyle="1" w:styleId="BBA3DE964DE04CC8828DE0676D61ABE0">
    <w:name w:val="BBA3DE964DE04CC8828DE0676D61ABE0"/>
    <w:rsid w:val="00C45484"/>
  </w:style>
  <w:style w:type="paragraph" w:customStyle="1" w:styleId="9937EBBE8DF64136BD0565DC85D4F59A">
    <w:name w:val="9937EBBE8DF64136BD0565DC85D4F59A"/>
    <w:rsid w:val="00C45484"/>
  </w:style>
  <w:style w:type="paragraph" w:customStyle="1" w:styleId="108AA5BAC04F494AA877E1010901FF1C">
    <w:name w:val="108AA5BAC04F494AA877E1010901FF1C"/>
    <w:rsid w:val="00C45484"/>
  </w:style>
  <w:style w:type="paragraph" w:customStyle="1" w:styleId="4E824ABB44BA4299B14B23F00174E6A4">
    <w:name w:val="4E824ABB44BA4299B14B23F00174E6A4"/>
    <w:rsid w:val="00C45484"/>
  </w:style>
  <w:style w:type="paragraph" w:customStyle="1" w:styleId="870DE1093B214C4294CFC080650784B0">
    <w:name w:val="870DE1093B214C4294CFC080650784B0"/>
    <w:rsid w:val="00C45484"/>
  </w:style>
  <w:style w:type="paragraph" w:customStyle="1" w:styleId="72D2E996A41E4C15B2C6D2DF960AD515">
    <w:name w:val="72D2E996A41E4C15B2C6D2DF960AD515"/>
    <w:rsid w:val="00C45484"/>
  </w:style>
  <w:style w:type="paragraph" w:customStyle="1" w:styleId="27BC058461D44B15B9325BF8F08A940F">
    <w:name w:val="27BC058461D44B15B9325BF8F08A940F"/>
    <w:rsid w:val="00C45484"/>
  </w:style>
  <w:style w:type="paragraph" w:customStyle="1" w:styleId="676596FBCA5E4B069294C27097E24561">
    <w:name w:val="676596FBCA5E4B069294C27097E24561"/>
    <w:rsid w:val="00C45484"/>
  </w:style>
  <w:style w:type="paragraph" w:customStyle="1" w:styleId="BD05B3B7B1FF4AC4AF8CD7377CA55242">
    <w:name w:val="BD05B3B7B1FF4AC4AF8CD7377CA55242"/>
    <w:rsid w:val="00C45484"/>
  </w:style>
  <w:style w:type="paragraph" w:customStyle="1" w:styleId="57A73D4B505A4F5D8E09EF28CE4B5C9A">
    <w:name w:val="57A73D4B505A4F5D8E09EF28CE4B5C9A"/>
    <w:rsid w:val="00C45484"/>
  </w:style>
  <w:style w:type="paragraph" w:customStyle="1" w:styleId="82DE8E2568754EF3A1AF459AE428BC5E">
    <w:name w:val="82DE8E2568754EF3A1AF459AE428BC5E"/>
    <w:rsid w:val="00D546A6"/>
  </w:style>
  <w:style w:type="paragraph" w:customStyle="1" w:styleId="9AC4C7E88F92439A9C8AD9D3AB650078">
    <w:name w:val="9AC4C7E88F92439A9C8AD9D3AB650078"/>
    <w:rsid w:val="00D546A6"/>
  </w:style>
  <w:style w:type="paragraph" w:customStyle="1" w:styleId="5786A472AC56482082589FBE748D3D83">
    <w:name w:val="5786A472AC56482082589FBE748D3D83"/>
    <w:rsid w:val="00D546A6"/>
  </w:style>
  <w:style w:type="paragraph" w:customStyle="1" w:styleId="4065E7FF0BDB4C18968FBC4B728CAE35">
    <w:name w:val="4065E7FF0BDB4C18968FBC4B728CAE35"/>
    <w:rsid w:val="00D546A6"/>
  </w:style>
  <w:style w:type="paragraph" w:customStyle="1" w:styleId="427C1C26031A4B5997F2EE8ACE24D781">
    <w:name w:val="427C1C26031A4B5997F2EE8ACE24D781"/>
    <w:rsid w:val="00D546A6"/>
  </w:style>
  <w:style w:type="paragraph" w:customStyle="1" w:styleId="DB886E26C9004D69973515833E7F3279">
    <w:name w:val="DB886E26C9004D69973515833E7F3279"/>
    <w:rsid w:val="009C2DD4"/>
  </w:style>
  <w:style w:type="paragraph" w:customStyle="1" w:styleId="D474D6AF01AE481588B035C52C3ADE87">
    <w:name w:val="D474D6AF01AE481588B035C52C3ADE87"/>
    <w:rsid w:val="00B368D6"/>
  </w:style>
  <w:style w:type="paragraph" w:customStyle="1" w:styleId="DA04D73EAD614DA38AAEA850DB07029A">
    <w:name w:val="DA04D73EAD614DA38AAEA850DB07029A"/>
    <w:rsid w:val="00B368D6"/>
  </w:style>
  <w:style w:type="paragraph" w:customStyle="1" w:styleId="B18BE8F719CA4986A572A9FC28C0E9A5">
    <w:name w:val="B18BE8F719CA4986A572A9FC28C0E9A5"/>
    <w:rsid w:val="00B368D6"/>
  </w:style>
  <w:style w:type="paragraph" w:customStyle="1" w:styleId="25568F771A384A52A39D4F5FD251DD5D">
    <w:name w:val="25568F771A384A52A39D4F5FD251DD5D"/>
    <w:rsid w:val="00B368D6"/>
  </w:style>
  <w:style w:type="paragraph" w:customStyle="1" w:styleId="48ACFA142987406F98E477E9E00153BD">
    <w:name w:val="48ACFA142987406F98E477E9E00153BD"/>
    <w:rsid w:val="00B368D6"/>
  </w:style>
  <w:style w:type="paragraph" w:customStyle="1" w:styleId="A454D6A858C74C0582B8D59DCEBF2ED2">
    <w:name w:val="A454D6A858C74C0582B8D59DCEBF2ED2"/>
    <w:rsid w:val="00B368D6"/>
  </w:style>
  <w:style w:type="paragraph" w:customStyle="1" w:styleId="13D2F3EB16EB472E96B4EF9FCF3C1AE6">
    <w:name w:val="13D2F3EB16EB472E96B4EF9FCF3C1AE6"/>
    <w:rsid w:val="00E67131"/>
  </w:style>
  <w:style w:type="paragraph" w:customStyle="1" w:styleId="436D36C6712D4535A3FFE14089902B1B">
    <w:name w:val="436D36C6712D4535A3FFE14089902B1B"/>
    <w:rsid w:val="006F25C5"/>
  </w:style>
  <w:style w:type="paragraph" w:customStyle="1" w:styleId="EC2896876941479A9F4CBE3FF0A722C4">
    <w:name w:val="EC2896876941479A9F4CBE3FF0A722C4"/>
    <w:rsid w:val="006F25C5"/>
  </w:style>
  <w:style w:type="paragraph" w:customStyle="1" w:styleId="B95E86D496A24D038D71B2B86B26B481">
    <w:name w:val="B95E86D496A24D038D71B2B86B26B481"/>
    <w:rsid w:val="003F3BA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9A4891-9730-4E86-9708-378FCC290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812</TotalTime>
  <Pages>20</Pages>
  <Words>4534</Words>
  <Characters>25844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Annual School Report</vt:lpstr>
    </vt:vector>
  </TitlesOfParts>
  <Company>NSW Department of Education and Training</Company>
  <LinksUpToDate>false</LinksUpToDate>
  <CharactersWithSpaces>30318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School Report</dc:title>
  <dc:subject/>
  <dc:creator>sjohnston40</dc:creator>
  <cp:keywords/>
  <dc:description/>
  <cp:lastModifiedBy> </cp:lastModifiedBy>
  <cp:revision>89</cp:revision>
  <cp:lastPrinted>2011-03-25T00:53:00Z</cp:lastPrinted>
  <dcterms:created xsi:type="dcterms:W3CDTF">2011-03-14T03:58:00Z</dcterms:created>
  <dcterms:modified xsi:type="dcterms:W3CDTF">2011-03-29T00:57:00Z</dcterms:modified>
</cp:coreProperties>
</file>